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2883" w14:textId="77777777" w:rsidR="003E13FE" w:rsidRDefault="003E13FE" w:rsidP="003E13FE">
      <w:pPr>
        <w:pStyle w:val="BodyText"/>
        <w:spacing w:before="128"/>
        <w:rPr>
          <w:rFonts w:ascii="Times New Roman"/>
          <w:b w:val="0"/>
          <w:sz w:val="32"/>
        </w:rPr>
      </w:pPr>
    </w:p>
    <w:p w14:paraId="0BD1FCEA" w14:textId="77777777" w:rsidR="003E13FE" w:rsidRPr="00513DA2" w:rsidRDefault="003E13FE" w:rsidP="003E13FE">
      <w:pPr>
        <w:pStyle w:val="Title"/>
        <w:spacing w:before="100" w:beforeAutospacing="1" w:after="100" w:afterAutospacing="1"/>
        <w:ind w:left="1987" w:hanging="1181"/>
        <w:jc w:val="center"/>
        <w:rPr>
          <w:b/>
          <w:bCs/>
          <w:color w:val="808080" w:themeColor="background1" w:themeShade="80"/>
          <w:sz w:val="40"/>
          <w:szCs w:val="40"/>
        </w:rPr>
      </w:pPr>
      <w:r w:rsidRPr="00513DA2">
        <w:rPr>
          <w:b/>
          <w:bCs/>
          <w:color w:val="808080" w:themeColor="background1" w:themeShade="80"/>
          <w:sz w:val="40"/>
          <w:szCs w:val="40"/>
        </w:rPr>
        <w:t>GARIS</w:t>
      </w:r>
      <w:r w:rsidRPr="00513DA2">
        <w:rPr>
          <w:b/>
          <w:bCs/>
          <w:color w:val="808080" w:themeColor="background1" w:themeShade="80"/>
          <w:spacing w:val="-11"/>
          <w:sz w:val="40"/>
          <w:szCs w:val="40"/>
        </w:rPr>
        <w:t xml:space="preserve"> </w:t>
      </w:r>
      <w:r w:rsidRPr="00513DA2">
        <w:rPr>
          <w:b/>
          <w:bCs/>
          <w:color w:val="808080" w:themeColor="background1" w:themeShade="80"/>
          <w:sz w:val="40"/>
          <w:szCs w:val="40"/>
        </w:rPr>
        <w:t>PANDUAN</w:t>
      </w:r>
      <w:r w:rsidRPr="00513DA2">
        <w:rPr>
          <w:b/>
          <w:bCs/>
          <w:color w:val="808080" w:themeColor="background1" w:themeShade="80"/>
          <w:spacing w:val="-11"/>
          <w:sz w:val="40"/>
          <w:szCs w:val="40"/>
        </w:rPr>
        <w:t xml:space="preserve"> </w:t>
      </w:r>
      <w:r w:rsidRPr="00513DA2">
        <w:rPr>
          <w:b/>
          <w:bCs/>
          <w:color w:val="808080" w:themeColor="background1" w:themeShade="80"/>
          <w:sz w:val="40"/>
          <w:szCs w:val="40"/>
        </w:rPr>
        <w:t>DAN</w:t>
      </w:r>
      <w:r w:rsidRPr="00513DA2">
        <w:rPr>
          <w:b/>
          <w:bCs/>
          <w:color w:val="808080" w:themeColor="background1" w:themeShade="80"/>
          <w:spacing w:val="-11"/>
          <w:sz w:val="40"/>
          <w:szCs w:val="40"/>
        </w:rPr>
        <w:t xml:space="preserve"> </w:t>
      </w:r>
      <w:r w:rsidRPr="00513DA2">
        <w:rPr>
          <w:b/>
          <w:bCs/>
          <w:color w:val="808080" w:themeColor="background1" w:themeShade="80"/>
          <w:sz w:val="40"/>
          <w:szCs w:val="40"/>
        </w:rPr>
        <w:t>KRITERIA</w:t>
      </w:r>
    </w:p>
    <w:p w14:paraId="656577C0" w14:textId="7A918199" w:rsidR="003E13FE" w:rsidRPr="00513DA2" w:rsidRDefault="003E13FE" w:rsidP="00513DA2">
      <w:pPr>
        <w:pStyle w:val="Title"/>
        <w:spacing w:before="100" w:beforeAutospacing="1" w:after="100" w:afterAutospacing="1"/>
        <w:ind w:left="1170" w:hanging="1181"/>
        <w:jc w:val="center"/>
        <w:rPr>
          <w:b/>
          <w:bCs/>
          <w:sz w:val="40"/>
          <w:szCs w:val="40"/>
        </w:rPr>
      </w:pPr>
      <w:r w:rsidRPr="00513DA2">
        <w:rPr>
          <w:b/>
          <w:bCs/>
          <w:sz w:val="40"/>
          <w:szCs w:val="40"/>
          <w:u w:val="single"/>
        </w:rPr>
        <w:t>ANUGERAH/HADIAH/KOMPONEN/SUB KOMPONEN</w:t>
      </w:r>
    </w:p>
    <w:p w14:paraId="00AFFB1D" w14:textId="77777777" w:rsidR="003E13FE" w:rsidRDefault="003E13FE" w:rsidP="003E13FE">
      <w:pPr>
        <w:spacing w:before="72"/>
        <w:rPr>
          <w:b/>
          <w:sz w:val="20"/>
        </w:rPr>
      </w:pPr>
    </w:p>
    <w:tbl>
      <w:tblPr>
        <w:tblW w:w="0" w:type="auto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7569"/>
      </w:tblGrid>
      <w:tr w:rsidR="003E13FE" w14:paraId="2B6F6388" w14:textId="77777777" w:rsidTr="00C50E77">
        <w:trPr>
          <w:trHeight w:val="1021"/>
        </w:trPr>
        <w:tc>
          <w:tcPr>
            <w:tcW w:w="2927" w:type="dxa"/>
          </w:tcPr>
          <w:p w14:paraId="7A412C66" w14:textId="4DBC5AAD" w:rsidR="003E13FE" w:rsidRDefault="003E13FE" w:rsidP="00C50E77">
            <w:pPr>
              <w:pStyle w:val="TableParagraph"/>
              <w:spacing w:before="229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1.0</w:t>
            </w:r>
            <w:r w:rsidR="00513DA2">
              <w:rPr>
                <w:b/>
                <w:spacing w:val="-5"/>
                <w:sz w:val="20"/>
              </w:rPr>
              <w:t xml:space="preserve"> -</w:t>
            </w:r>
          </w:p>
          <w:p w14:paraId="31512CFC" w14:textId="77777777" w:rsidR="003E13FE" w:rsidRDefault="003E13FE" w:rsidP="00C50E77">
            <w:pPr>
              <w:pStyle w:val="TableParagraph"/>
              <w:spacing w:before="1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ANUGERAH/HADIAH/</w:t>
            </w:r>
          </w:p>
          <w:p w14:paraId="12377C2B" w14:textId="77777777" w:rsidR="003E13FE" w:rsidRDefault="003E13FE" w:rsidP="00C50E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KOMPONEN /SUB KOMPONEN</w:t>
            </w:r>
          </w:p>
        </w:tc>
        <w:tc>
          <w:tcPr>
            <w:tcW w:w="7569" w:type="dxa"/>
          </w:tcPr>
          <w:p w14:paraId="75A32F12" w14:textId="77777777" w:rsidR="003E13FE" w:rsidRDefault="003E13FE" w:rsidP="00C50E77">
            <w:pPr>
              <w:pStyle w:val="TableParagraph"/>
              <w:spacing w:before="194"/>
              <w:ind w:left="0"/>
              <w:rPr>
                <w:b/>
                <w:sz w:val="20"/>
              </w:rPr>
            </w:pPr>
          </w:p>
          <w:p w14:paraId="1051C140" w14:textId="4EAC4FD7" w:rsidR="003E13FE" w:rsidRPr="00246DD0" w:rsidRDefault="00246DD0" w:rsidP="00C50E77">
            <w:pPr>
              <w:pStyle w:val="TableParagraph"/>
              <w:ind w:left="92"/>
              <w:rPr>
                <w:b/>
                <w:bCs/>
              </w:rPr>
            </w:pPr>
            <w:r w:rsidRPr="00246DD0">
              <w:rPr>
                <w:b/>
                <w:bCs/>
              </w:rPr>
              <w:t>Anugerah Pengurusan Lean</w:t>
            </w:r>
          </w:p>
        </w:tc>
      </w:tr>
      <w:tr w:rsidR="003E13FE" w14:paraId="3A1796C2" w14:textId="77777777" w:rsidTr="00CA285F">
        <w:trPr>
          <w:trHeight w:val="3212"/>
        </w:trPr>
        <w:tc>
          <w:tcPr>
            <w:tcW w:w="2927" w:type="dxa"/>
          </w:tcPr>
          <w:p w14:paraId="6B4A237B" w14:textId="7546A878" w:rsidR="003E13FE" w:rsidRDefault="003E13FE" w:rsidP="00C50E77">
            <w:pPr>
              <w:pStyle w:val="TableParagraph"/>
              <w:spacing w:before="229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2.0</w:t>
            </w:r>
            <w:r w:rsidR="00513DA2">
              <w:rPr>
                <w:b/>
                <w:spacing w:val="-5"/>
                <w:sz w:val="20"/>
              </w:rPr>
              <w:t xml:space="preserve"> -</w:t>
            </w:r>
          </w:p>
          <w:p w14:paraId="1640260A" w14:textId="77777777" w:rsidR="003E13FE" w:rsidRDefault="003E13FE" w:rsidP="00C50E77">
            <w:pPr>
              <w:pStyle w:val="TableParagraph"/>
              <w:spacing w:before="1"/>
              <w:ind w:left="107" w:right="822"/>
              <w:rPr>
                <w:b/>
                <w:sz w:val="20"/>
              </w:rPr>
            </w:pPr>
            <w:r>
              <w:rPr>
                <w:b/>
                <w:sz w:val="20"/>
              </w:rPr>
              <w:t>LATAR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BELAKANG &amp; OBJEKTIF </w:t>
            </w:r>
          </w:p>
        </w:tc>
        <w:tc>
          <w:tcPr>
            <w:tcW w:w="7569" w:type="dxa"/>
          </w:tcPr>
          <w:p w14:paraId="2F87B444" w14:textId="5FAF81BD" w:rsidR="00CD1358" w:rsidRPr="002927D2" w:rsidRDefault="002927D2" w:rsidP="002927D2">
            <w:pPr>
              <w:pStyle w:val="TableParagraph"/>
              <w:spacing w:before="229"/>
              <w:ind w:left="92" w:right="90"/>
              <w:rPr>
                <w:sz w:val="20"/>
                <w:lang w:val="en-MY"/>
              </w:rPr>
            </w:pPr>
            <w:proofErr w:type="spellStart"/>
            <w:r w:rsidRPr="002927D2">
              <w:rPr>
                <w:sz w:val="20"/>
                <w:lang w:val="en-US"/>
              </w:rPr>
              <w:t>Anugerah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Pengurusan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r w:rsidRPr="002927D2">
              <w:rPr>
                <w:i/>
                <w:iCs/>
                <w:sz w:val="20"/>
                <w:lang w:val="en-US"/>
              </w:rPr>
              <w:t>Lean</w:t>
            </w:r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merupakan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pengiktirafan</w:t>
            </w:r>
            <w:proofErr w:type="spellEnd"/>
            <w:r w:rsidRPr="002927D2">
              <w:rPr>
                <w:sz w:val="20"/>
                <w:lang w:val="en-US"/>
              </w:rPr>
              <w:t xml:space="preserve"> yang </w:t>
            </w:r>
            <w:proofErr w:type="spellStart"/>
            <w:r w:rsidRPr="002927D2">
              <w:rPr>
                <w:sz w:val="20"/>
                <w:lang w:val="en-US"/>
              </w:rPr>
              <w:t>diberikan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kepada</w:t>
            </w:r>
            <w:proofErr w:type="spellEnd"/>
            <w:r w:rsidRPr="002927D2">
              <w:rPr>
                <w:sz w:val="20"/>
                <w:lang w:val="en-US"/>
              </w:rPr>
              <w:t xml:space="preserve"> PTJ di UPM yang </w:t>
            </w:r>
            <w:proofErr w:type="spellStart"/>
            <w:r w:rsidRPr="002927D2">
              <w:rPr>
                <w:sz w:val="20"/>
                <w:lang w:val="en-US"/>
              </w:rPr>
              <w:t>telah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menjalankan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projek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Pengurusan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r w:rsidRPr="002927D2">
              <w:rPr>
                <w:i/>
                <w:iCs/>
                <w:sz w:val="20"/>
                <w:lang w:val="en-US"/>
              </w:rPr>
              <w:t>Lean</w:t>
            </w:r>
            <w:r w:rsidRPr="002927D2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 w:rsidR="00CD1358" w:rsidRPr="00DA1289">
              <w:rPr>
                <w:sz w:val="20"/>
              </w:rPr>
              <w:t>Anugerah Pengurusan Lean ini bertujuan untuk:</w:t>
            </w:r>
          </w:p>
          <w:p w14:paraId="041B506D" w14:textId="77777777" w:rsidR="00CD1358" w:rsidRPr="00DA1289" w:rsidRDefault="00CD1358" w:rsidP="00CD1358">
            <w:pPr>
              <w:pStyle w:val="TableParagraph"/>
              <w:numPr>
                <w:ilvl w:val="0"/>
                <w:numId w:val="9"/>
              </w:numPr>
              <w:spacing w:before="229"/>
              <w:ind w:right="90"/>
              <w:jc w:val="both"/>
              <w:rPr>
                <w:sz w:val="20"/>
              </w:rPr>
            </w:pPr>
            <w:r w:rsidRPr="00DA1289">
              <w:rPr>
                <w:sz w:val="20"/>
              </w:rPr>
              <w:t>Memberi insentif kepada PTJ yang telah melaksanakan projek Pengurusan Lean;</w:t>
            </w:r>
          </w:p>
          <w:p w14:paraId="26E91029" w14:textId="77777777" w:rsidR="00CD1358" w:rsidRPr="00DA1289" w:rsidRDefault="00CD1358" w:rsidP="00CD1358">
            <w:pPr>
              <w:pStyle w:val="TableParagraph"/>
              <w:numPr>
                <w:ilvl w:val="0"/>
                <w:numId w:val="9"/>
              </w:numPr>
              <w:spacing w:before="229"/>
              <w:ind w:right="90"/>
              <w:jc w:val="both"/>
              <w:rPr>
                <w:sz w:val="20"/>
              </w:rPr>
            </w:pPr>
            <w:r w:rsidRPr="00DA1289">
              <w:rPr>
                <w:sz w:val="20"/>
              </w:rPr>
              <w:t>Berkongsi pengetahuan dan pengalaman mengenai aktiviti Lean dan projek penambahbaikan yang telah dilaksanakan oleh PTJ di UPM;</w:t>
            </w:r>
          </w:p>
          <w:p w14:paraId="360006F4" w14:textId="2316865B" w:rsidR="002927D2" w:rsidRPr="00CA285F" w:rsidRDefault="00CD1358" w:rsidP="00CA285F">
            <w:pPr>
              <w:pStyle w:val="TableParagraph"/>
              <w:numPr>
                <w:ilvl w:val="0"/>
                <w:numId w:val="9"/>
              </w:numPr>
              <w:spacing w:before="229"/>
              <w:ind w:right="90"/>
              <w:jc w:val="both"/>
              <w:rPr>
                <w:sz w:val="20"/>
              </w:rPr>
            </w:pPr>
            <w:r w:rsidRPr="00DA1289">
              <w:rPr>
                <w:sz w:val="20"/>
              </w:rPr>
              <w:t xml:space="preserve">Menyokong usaha bagi meningkatkan produktiviti dan daya saing melalui penambahbaikan </w:t>
            </w:r>
            <w:r w:rsidRPr="008B0A12">
              <w:rPr>
                <w:sz w:val="20"/>
              </w:rPr>
              <w:t>sistem dan kaedah cara kerja.</w:t>
            </w:r>
          </w:p>
        </w:tc>
      </w:tr>
      <w:tr w:rsidR="003E13FE" w14:paraId="18051B44" w14:textId="77777777" w:rsidTr="00CA285F">
        <w:trPr>
          <w:trHeight w:val="1538"/>
        </w:trPr>
        <w:tc>
          <w:tcPr>
            <w:tcW w:w="2927" w:type="dxa"/>
          </w:tcPr>
          <w:p w14:paraId="35FF5B55" w14:textId="249261E5" w:rsidR="003E13FE" w:rsidRDefault="003E13FE" w:rsidP="00C50E77">
            <w:pPr>
              <w:pStyle w:val="TableParagraph"/>
              <w:spacing w:before="229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  <w:r w:rsidR="00513DA2">
              <w:rPr>
                <w:b/>
                <w:spacing w:val="-5"/>
                <w:sz w:val="20"/>
              </w:rPr>
              <w:t xml:space="preserve"> -</w:t>
            </w:r>
          </w:p>
          <w:p w14:paraId="6CA2AA0F" w14:textId="533BA9F8" w:rsidR="003E13FE" w:rsidRDefault="003E13FE" w:rsidP="003E13FE">
            <w:pPr>
              <w:pStyle w:val="TableParagraph"/>
              <w:spacing w:before="1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KATEGORI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ANUGERAH/ HADIAH/</w:t>
            </w:r>
          </w:p>
          <w:p w14:paraId="205F90F7" w14:textId="2118E5FC" w:rsidR="003E13FE" w:rsidRDefault="003E13FE" w:rsidP="003E13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KOMPONEN/SUB KOMPONEN</w:t>
            </w:r>
          </w:p>
        </w:tc>
        <w:tc>
          <w:tcPr>
            <w:tcW w:w="7569" w:type="dxa"/>
          </w:tcPr>
          <w:p w14:paraId="0D491958" w14:textId="77777777" w:rsidR="003E13FE" w:rsidRPr="003E13FE" w:rsidRDefault="003E13FE" w:rsidP="00C50E77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</w:p>
          <w:p w14:paraId="2E449034" w14:textId="77777777" w:rsidR="00CD1358" w:rsidRDefault="00CD1358" w:rsidP="00CD1358">
            <w:pPr>
              <w:pStyle w:val="TableParagraph"/>
              <w:spacing w:line="261" w:lineRule="auto"/>
              <w:ind w:left="92"/>
              <w:rPr>
                <w:sz w:val="20"/>
              </w:rPr>
            </w:pPr>
            <w:r w:rsidRPr="003E13FE">
              <w:rPr>
                <w:sz w:val="20"/>
              </w:rPr>
              <w:t>Penyertaan</w:t>
            </w:r>
            <w:r w:rsidRPr="003E13FE">
              <w:rPr>
                <w:spacing w:val="-5"/>
                <w:sz w:val="20"/>
              </w:rPr>
              <w:t xml:space="preserve"> </w:t>
            </w:r>
            <w:r w:rsidRPr="003E13FE">
              <w:rPr>
                <w:sz w:val="20"/>
              </w:rPr>
              <w:t>adalah</w:t>
            </w:r>
            <w:r w:rsidRPr="003E13FE">
              <w:rPr>
                <w:spacing w:val="-5"/>
                <w:sz w:val="20"/>
              </w:rPr>
              <w:t xml:space="preserve"> </w:t>
            </w:r>
            <w:r w:rsidRPr="003E13FE">
              <w:rPr>
                <w:b/>
                <w:sz w:val="20"/>
              </w:rPr>
              <w:t>TERBUKA</w:t>
            </w:r>
            <w:r w:rsidRPr="003E13FE">
              <w:rPr>
                <w:b/>
                <w:spacing w:val="-5"/>
                <w:sz w:val="20"/>
              </w:rPr>
              <w:t xml:space="preserve"> </w:t>
            </w:r>
            <w:r w:rsidRPr="003E13FE">
              <w:rPr>
                <w:sz w:val="20"/>
              </w:rPr>
              <w:t>kepada</w:t>
            </w:r>
            <w:r w:rsidRPr="003E13FE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3E13FE">
              <w:rPr>
                <w:sz w:val="20"/>
              </w:rPr>
              <w:t>emua PTJ di UPM</w:t>
            </w:r>
            <w:r>
              <w:rPr>
                <w:sz w:val="20"/>
              </w:rPr>
              <w:t xml:space="preserve"> dan berasaskan pertandingan.</w:t>
            </w:r>
          </w:p>
          <w:p w14:paraId="4F9C6551" w14:textId="77777777" w:rsidR="003E13FE" w:rsidRPr="003E13FE" w:rsidRDefault="003E13FE" w:rsidP="00C50E77">
            <w:pPr>
              <w:pStyle w:val="TableParagraph"/>
              <w:spacing w:line="261" w:lineRule="auto"/>
              <w:ind w:left="92"/>
              <w:rPr>
                <w:sz w:val="20"/>
              </w:rPr>
            </w:pPr>
          </w:p>
          <w:p w14:paraId="56987007" w14:textId="77777777" w:rsidR="003E13FE" w:rsidRDefault="003E13FE" w:rsidP="00C50E77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14:paraId="310E98B5" w14:textId="77777777" w:rsidR="003E13FE" w:rsidRDefault="003E13FE" w:rsidP="00C50E77">
            <w:pPr>
              <w:pStyle w:val="TableParagraph"/>
              <w:tabs>
                <w:tab w:val="left" w:pos="810"/>
              </w:tabs>
              <w:spacing w:before="17"/>
              <w:rPr>
                <w:sz w:val="20"/>
              </w:rPr>
            </w:pPr>
          </w:p>
        </w:tc>
      </w:tr>
      <w:tr w:rsidR="003E13FE" w14:paraId="150D6D23" w14:textId="77777777" w:rsidTr="00C50E77">
        <w:trPr>
          <w:trHeight w:val="2262"/>
        </w:trPr>
        <w:tc>
          <w:tcPr>
            <w:tcW w:w="2927" w:type="dxa"/>
            <w:tcBorders>
              <w:bottom w:val="single" w:sz="18" w:space="0" w:color="000000"/>
            </w:tcBorders>
          </w:tcPr>
          <w:p w14:paraId="16F3CC6F" w14:textId="77777777" w:rsidR="003E13FE" w:rsidRDefault="003E13FE" w:rsidP="00C50E7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5BDBAD9" w14:textId="1E524584" w:rsidR="002927D2" w:rsidRDefault="003E13FE" w:rsidP="002927D2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4.0</w:t>
            </w:r>
            <w:r w:rsidR="00513DA2">
              <w:rPr>
                <w:b/>
                <w:spacing w:val="-5"/>
                <w:sz w:val="20"/>
              </w:rPr>
              <w:t xml:space="preserve"> </w:t>
            </w:r>
            <w:r w:rsidR="002927D2">
              <w:rPr>
                <w:b/>
                <w:spacing w:val="-5"/>
                <w:sz w:val="20"/>
              </w:rPr>
              <w:t>–</w:t>
            </w:r>
            <w:r w:rsidR="002927D2">
              <w:rPr>
                <w:b/>
                <w:sz w:val="20"/>
              </w:rPr>
              <w:t xml:space="preserve"> </w:t>
            </w:r>
          </w:p>
          <w:p w14:paraId="5A70B20F" w14:textId="12C4C07B" w:rsidR="003E13FE" w:rsidRDefault="003E13FE" w:rsidP="002927D2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KRITERIA/SYARAT-SYARAT </w:t>
            </w:r>
          </w:p>
        </w:tc>
        <w:tc>
          <w:tcPr>
            <w:tcW w:w="7569" w:type="dxa"/>
            <w:tcBorders>
              <w:bottom w:val="single" w:sz="18" w:space="0" w:color="000000"/>
            </w:tcBorders>
          </w:tcPr>
          <w:p w14:paraId="45086394" w14:textId="77777777" w:rsidR="00CA285F" w:rsidRPr="00CA285F" w:rsidRDefault="00CA285F" w:rsidP="00CA285F">
            <w:pPr>
              <w:pStyle w:val="TableParagraph"/>
              <w:ind w:left="504"/>
              <w:rPr>
                <w:sz w:val="20"/>
                <w:lang w:val="en-MY"/>
              </w:rPr>
            </w:pPr>
          </w:p>
          <w:p w14:paraId="5E398228" w14:textId="0934AE1E" w:rsidR="002927D2" w:rsidRPr="002927D2" w:rsidRDefault="002927D2" w:rsidP="00CA285F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510"/>
              </w:tabs>
              <w:ind w:left="504"/>
              <w:rPr>
                <w:sz w:val="20"/>
                <w:lang w:val="en-MY"/>
              </w:rPr>
            </w:pPr>
            <w:r w:rsidRPr="002927D2">
              <w:rPr>
                <w:sz w:val="20"/>
                <w:lang w:val="en-US"/>
              </w:rPr>
              <w:t xml:space="preserve">Terbuka </w:t>
            </w:r>
            <w:proofErr w:type="spellStart"/>
            <w:r w:rsidRPr="002927D2">
              <w:rPr>
                <w:sz w:val="20"/>
                <w:lang w:val="en-US"/>
              </w:rPr>
              <w:t>kepada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semua</w:t>
            </w:r>
            <w:proofErr w:type="spellEnd"/>
            <w:r w:rsidRPr="002927D2">
              <w:rPr>
                <w:sz w:val="20"/>
                <w:lang w:val="en-US"/>
              </w:rPr>
              <w:t xml:space="preserve"> PTJ di UPM.</w:t>
            </w:r>
          </w:p>
          <w:p w14:paraId="5F43233A" w14:textId="77777777" w:rsidR="002927D2" w:rsidRPr="002927D2" w:rsidRDefault="002927D2" w:rsidP="00CA285F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510"/>
              </w:tabs>
              <w:ind w:left="504"/>
              <w:rPr>
                <w:sz w:val="20"/>
                <w:lang w:val="en-MY"/>
              </w:rPr>
            </w:pPr>
            <w:proofErr w:type="spellStart"/>
            <w:r w:rsidRPr="002927D2">
              <w:rPr>
                <w:sz w:val="20"/>
                <w:lang w:val="en-US"/>
              </w:rPr>
              <w:t>Pasukan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projek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perlu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mengisi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Borang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Pengesahan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Penyertaan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Pertandingan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selewat-lewatnya</w:t>
            </w:r>
            <w:proofErr w:type="spellEnd"/>
            <w:r w:rsidRPr="002927D2">
              <w:rPr>
                <w:sz w:val="20"/>
                <w:lang w:val="en-US"/>
              </w:rPr>
              <w:t xml:space="preserve"> pada </w:t>
            </w:r>
            <w:r w:rsidRPr="002927D2">
              <w:rPr>
                <w:b/>
                <w:bCs/>
                <w:sz w:val="20"/>
                <w:lang w:val="en-US"/>
              </w:rPr>
              <w:t xml:space="preserve">28 </w:t>
            </w:r>
            <w:proofErr w:type="spellStart"/>
            <w:r w:rsidRPr="002927D2">
              <w:rPr>
                <w:b/>
                <w:bCs/>
                <w:sz w:val="20"/>
                <w:lang w:val="en-US"/>
              </w:rPr>
              <w:t>Ogos</w:t>
            </w:r>
            <w:proofErr w:type="spellEnd"/>
            <w:r w:rsidRPr="002927D2">
              <w:rPr>
                <w:b/>
                <w:bCs/>
                <w:sz w:val="20"/>
                <w:lang w:val="en-US"/>
              </w:rPr>
              <w:t xml:space="preserve"> 2025</w:t>
            </w:r>
            <w:r w:rsidRPr="002927D2">
              <w:rPr>
                <w:sz w:val="20"/>
                <w:lang w:val="en-US"/>
              </w:rPr>
              <w:t>.</w:t>
            </w:r>
          </w:p>
          <w:p w14:paraId="2DAB5B16" w14:textId="77777777" w:rsidR="002927D2" w:rsidRPr="002927D2" w:rsidRDefault="002927D2" w:rsidP="00CA285F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510"/>
              </w:tabs>
              <w:ind w:left="504"/>
              <w:rPr>
                <w:sz w:val="20"/>
                <w:lang w:val="en-MY"/>
              </w:rPr>
            </w:pPr>
            <w:proofErr w:type="spellStart"/>
            <w:r w:rsidRPr="002927D2">
              <w:rPr>
                <w:sz w:val="20"/>
                <w:lang w:val="en-US"/>
              </w:rPr>
              <w:t>Setiap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pasukan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perlu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menghantar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r w:rsidRPr="002927D2">
              <w:rPr>
                <w:i/>
                <w:iCs/>
                <w:sz w:val="20"/>
                <w:lang w:val="en-US"/>
              </w:rPr>
              <w:t>Lean Tool Kit</w:t>
            </w:r>
            <w:r w:rsidRPr="002927D2">
              <w:rPr>
                <w:sz w:val="20"/>
                <w:lang w:val="en-US"/>
              </w:rPr>
              <w:t xml:space="preserve"> (</w:t>
            </w:r>
            <w:proofErr w:type="spellStart"/>
            <w:r w:rsidRPr="002927D2">
              <w:rPr>
                <w:sz w:val="20"/>
                <w:lang w:val="en-US"/>
              </w:rPr>
              <w:t>dokumen</w:t>
            </w:r>
            <w:proofErr w:type="spellEnd"/>
            <w:r w:rsidRPr="002927D2">
              <w:rPr>
                <w:sz w:val="20"/>
                <w:lang w:val="en-US"/>
              </w:rPr>
              <w:t xml:space="preserve"> Excel), </w:t>
            </w:r>
            <w:proofErr w:type="spellStart"/>
            <w:r w:rsidRPr="002927D2">
              <w:rPr>
                <w:sz w:val="20"/>
                <w:lang w:val="en-US"/>
              </w:rPr>
              <w:t>laporan</w:t>
            </w:r>
            <w:proofErr w:type="spellEnd"/>
            <w:r w:rsidRPr="002927D2">
              <w:rPr>
                <w:sz w:val="20"/>
                <w:lang w:val="en-US"/>
              </w:rPr>
              <w:t xml:space="preserve"> A3 dan slaid </w:t>
            </w:r>
            <w:proofErr w:type="spellStart"/>
            <w:r w:rsidRPr="002927D2">
              <w:rPr>
                <w:sz w:val="20"/>
                <w:lang w:val="en-US"/>
              </w:rPr>
              <w:t>persembahan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sebelum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Pertandingan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Leanova@UPM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diadakan</w:t>
            </w:r>
            <w:proofErr w:type="spellEnd"/>
            <w:r w:rsidRPr="002927D2">
              <w:rPr>
                <w:sz w:val="20"/>
                <w:lang w:val="en-US"/>
              </w:rPr>
              <w:t xml:space="preserve"> (30 Jun 2026).</w:t>
            </w:r>
          </w:p>
          <w:p w14:paraId="21D22DDD" w14:textId="77777777" w:rsidR="002927D2" w:rsidRPr="002927D2" w:rsidRDefault="002927D2" w:rsidP="00CA285F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510"/>
              </w:tabs>
              <w:ind w:left="504"/>
              <w:rPr>
                <w:sz w:val="20"/>
                <w:lang w:val="en-MY"/>
              </w:rPr>
            </w:pPr>
            <w:proofErr w:type="spellStart"/>
            <w:r w:rsidRPr="002927D2">
              <w:rPr>
                <w:sz w:val="20"/>
                <w:lang w:val="en-US"/>
              </w:rPr>
              <w:t>Projek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hendaklah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terkini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dari</w:t>
            </w:r>
            <w:proofErr w:type="spellEnd"/>
            <w:r w:rsidRPr="002927D2">
              <w:rPr>
                <w:sz w:val="20"/>
                <w:lang w:val="en-US"/>
              </w:rPr>
              <w:t xml:space="preserve"> 2025 (</w:t>
            </w:r>
            <w:proofErr w:type="spellStart"/>
            <w:r w:rsidRPr="002927D2">
              <w:rPr>
                <w:sz w:val="20"/>
                <w:lang w:val="en-US"/>
              </w:rPr>
              <w:t>projek</w:t>
            </w:r>
            <w:proofErr w:type="spellEnd"/>
            <w:r w:rsidRPr="002927D2">
              <w:rPr>
                <w:sz w:val="20"/>
                <w:lang w:val="en-US"/>
              </w:rPr>
              <w:t xml:space="preserve"> yang </w:t>
            </w:r>
            <w:proofErr w:type="spellStart"/>
            <w:r w:rsidRPr="002927D2">
              <w:rPr>
                <w:sz w:val="20"/>
                <w:lang w:val="en-US"/>
              </w:rPr>
              <w:t>ditambah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baik</w:t>
            </w:r>
            <w:proofErr w:type="spellEnd"/>
            <w:r w:rsidRPr="002927D2">
              <w:rPr>
                <w:sz w:val="20"/>
                <w:lang w:val="en-US"/>
              </w:rPr>
              <w:t xml:space="preserve">) </w:t>
            </w:r>
            <w:proofErr w:type="spellStart"/>
            <w:r w:rsidRPr="002927D2">
              <w:rPr>
                <w:sz w:val="20"/>
                <w:lang w:val="en-US"/>
              </w:rPr>
              <w:t>hingga</w:t>
            </w:r>
            <w:proofErr w:type="spellEnd"/>
            <w:r w:rsidRPr="002927D2">
              <w:rPr>
                <w:sz w:val="20"/>
                <w:lang w:val="en-US"/>
              </w:rPr>
              <w:t xml:space="preserve"> 2026.</w:t>
            </w:r>
          </w:p>
          <w:p w14:paraId="1DDBD1D4" w14:textId="43493955" w:rsidR="00CA285F" w:rsidRPr="00CA285F" w:rsidRDefault="002927D2" w:rsidP="00CA285F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num" w:pos="510"/>
              </w:tabs>
              <w:ind w:left="504"/>
              <w:rPr>
                <w:sz w:val="20"/>
                <w:lang w:val="en-MY"/>
              </w:rPr>
            </w:pPr>
            <w:r w:rsidRPr="002927D2">
              <w:rPr>
                <w:sz w:val="20"/>
                <w:lang w:val="en-US"/>
              </w:rPr>
              <w:t xml:space="preserve">Keputusan hakim </w:t>
            </w:r>
            <w:proofErr w:type="spellStart"/>
            <w:r w:rsidRPr="002927D2">
              <w:rPr>
                <w:sz w:val="20"/>
                <w:lang w:val="en-US"/>
              </w:rPr>
              <w:t>pertandingan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adalah</w:t>
            </w:r>
            <w:proofErr w:type="spellEnd"/>
            <w:r w:rsidRPr="002927D2">
              <w:rPr>
                <w:sz w:val="20"/>
                <w:lang w:val="en-US"/>
              </w:rPr>
              <w:t xml:space="preserve"> </w:t>
            </w:r>
            <w:proofErr w:type="spellStart"/>
            <w:r w:rsidRPr="002927D2">
              <w:rPr>
                <w:sz w:val="20"/>
                <w:lang w:val="en-US"/>
              </w:rPr>
              <w:t>muktamad</w:t>
            </w:r>
            <w:proofErr w:type="spellEnd"/>
            <w:r w:rsidRPr="002927D2">
              <w:rPr>
                <w:sz w:val="20"/>
                <w:lang w:val="en-US"/>
              </w:rPr>
              <w:t>.</w:t>
            </w:r>
          </w:p>
        </w:tc>
      </w:tr>
      <w:tr w:rsidR="003E13FE" w14:paraId="627F5AD2" w14:textId="77777777" w:rsidTr="00C50E77">
        <w:trPr>
          <w:trHeight w:val="363"/>
        </w:trPr>
        <w:tc>
          <w:tcPr>
            <w:tcW w:w="10496" w:type="dxa"/>
            <w:gridSpan w:val="2"/>
            <w:tcBorders>
              <w:top w:val="single" w:sz="18" w:space="0" w:color="000000"/>
            </w:tcBorders>
            <w:shd w:val="clear" w:color="auto" w:fill="D9D9D9"/>
          </w:tcPr>
          <w:p w14:paraId="3F20A5A4" w14:textId="3BDB88B9" w:rsidR="003E13FE" w:rsidRDefault="003E13FE" w:rsidP="00C50E7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5.0</w:t>
            </w:r>
            <w:r>
              <w:rPr>
                <w:b/>
                <w:spacing w:val="-4"/>
              </w:rPr>
              <w:t xml:space="preserve"> </w:t>
            </w:r>
            <w:r w:rsidR="00513DA2">
              <w:rPr>
                <w:b/>
                <w:spacing w:val="-4"/>
              </w:rPr>
              <w:t xml:space="preserve">- </w:t>
            </w:r>
            <w:r>
              <w:rPr>
                <w:b/>
              </w:rPr>
              <w:t>KAEDAH</w:t>
            </w:r>
            <w:r>
              <w:rPr>
                <w:b/>
                <w:spacing w:val="-5"/>
              </w:rPr>
              <w:t xml:space="preserve"> </w:t>
            </w:r>
            <w:r w:rsidR="00484234">
              <w:rPr>
                <w:b/>
                <w:spacing w:val="-5"/>
              </w:rPr>
              <w:t xml:space="preserve">PELAKSANAAN </w:t>
            </w:r>
            <w:r>
              <w:rPr>
                <w:b/>
              </w:rPr>
              <w:t>PENILAIAN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PEMARKAHAN</w:t>
            </w:r>
          </w:p>
        </w:tc>
      </w:tr>
      <w:tr w:rsidR="003E13FE" w14:paraId="24CE2856" w14:textId="77777777" w:rsidTr="00C50E77">
        <w:trPr>
          <w:trHeight w:val="1518"/>
        </w:trPr>
        <w:tc>
          <w:tcPr>
            <w:tcW w:w="2927" w:type="dxa"/>
          </w:tcPr>
          <w:p w14:paraId="4ACC06C0" w14:textId="77777777" w:rsidR="003E13FE" w:rsidRDefault="003E13FE" w:rsidP="00C50E77">
            <w:pPr>
              <w:pStyle w:val="TableParagraph"/>
              <w:ind w:left="0"/>
              <w:rPr>
                <w:b/>
              </w:rPr>
            </w:pPr>
          </w:p>
          <w:p w14:paraId="102BD323" w14:textId="77777777" w:rsidR="003E13FE" w:rsidRDefault="003E13FE" w:rsidP="00C50E77">
            <w:pPr>
              <w:pStyle w:val="TableParagraph"/>
              <w:ind w:left="0"/>
              <w:rPr>
                <w:b/>
              </w:rPr>
            </w:pPr>
          </w:p>
          <w:p w14:paraId="7C4FA1F4" w14:textId="77777777" w:rsidR="003E13FE" w:rsidRDefault="003E13FE" w:rsidP="00C50E77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65"/>
                <w:w w:val="150"/>
              </w:rPr>
              <w:t xml:space="preserve"> </w:t>
            </w:r>
            <w:r>
              <w:rPr>
                <w:b/>
              </w:rPr>
              <w:t>Kaedah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Penilaian</w:t>
            </w:r>
          </w:p>
        </w:tc>
        <w:tc>
          <w:tcPr>
            <w:tcW w:w="7569" w:type="dxa"/>
          </w:tcPr>
          <w:p w14:paraId="092A4F9F" w14:textId="0B10C701" w:rsidR="003E13FE" w:rsidRPr="00470553" w:rsidRDefault="00537CC0" w:rsidP="00470553">
            <w:pPr>
              <w:pStyle w:val="TableParagraph"/>
              <w:tabs>
                <w:tab w:val="left" w:pos="730"/>
              </w:tabs>
              <w:spacing w:before="252"/>
              <w:ind w:left="150"/>
              <w:rPr>
                <w:sz w:val="20"/>
                <w:szCs w:val="20"/>
              </w:rPr>
            </w:pPr>
            <w:r w:rsidRPr="00470553">
              <w:rPr>
                <w:sz w:val="20"/>
                <w:szCs w:val="20"/>
              </w:rPr>
              <w:t>Semua peserta Lean akan dinilai dan diminta untuk membuat pembentangan pada Pertandingan Leanova@UPM mengikut kriteria penilaian yang telah ditetapkan.</w:t>
            </w:r>
          </w:p>
          <w:p w14:paraId="65A27778" w14:textId="67C67C96" w:rsidR="00484234" w:rsidRPr="003E13FE" w:rsidRDefault="00484234" w:rsidP="00484234">
            <w:pPr>
              <w:pStyle w:val="TableParagraph"/>
              <w:tabs>
                <w:tab w:val="left" w:pos="730"/>
              </w:tabs>
              <w:spacing w:before="252"/>
              <w:ind w:left="730"/>
              <w:rPr>
                <w:color w:val="FF0000"/>
              </w:rPr>
            </w:pPr>
          </w:p>
        </w:tc>
      </w:tr>
    </w:tbl>
    <w:p w14:paraId="13EE3ABE" w14:textId="77777777" w:rsidR="003E13FE" w:rsidRDefault="003E13FE" w:rsidP="003E13FE">
      <w:pPr>
        <w:sectPr w:rsidR="003E13FE" w:rsidSect="003E13FE">
          <w:headerReference w:type="default" r:id="rId7"/>
          <w:footerReference w:type="default" r:id="rId8"/>
          <w:pgSz w:w="12240" w:h="15840"/>
          <w:pgMar w:top="1340" w:right="460" w:bottom="1160" w:left="340" w:header="259" w:footer="964" w:gutter="0"/>
          <w:pgNumType w:start="1"/>
          <w:cols w:space="720"/>
        </w:sectPr>
      </w:pPr>
    </w:p>
    <w:p w14:paraId="35505A26" w14:textId="77777777" w:rsidR="003E13FE" w:rsidRDefault="003E13FE" w:rsidP="003E13FE">
      <w:pPr>
        <w:spacing w:before="3"/>
        <w:rPr>
          <w:b/>
          <w:sz w:val="7"/>
        </w:rPr>
      </w:pPr>
    </w:p>
    <w:p w14:paraId="669F3673" w14:textId="77777777" w:rsidR="003E13FE" w:rsidRDefault="003E13FE" w:rsidP="003E13FE">
      <w:pPr>
        <w:spacing w:before="182" w:after="1"/>
        <w:rPr>
          <w:b/>
          <w:sz w:val="20"/>
        </w:rPr>
      </w:pPr>
    </w:p>
    <w:tbl>
      <w:tblPr>
        <w:tblW w:w="0" w:type="auto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7950"/>
      </w:tblGrid>
      <w:tr w:rsidR="003E13FE" w14:paraId="56120EEC" w14:textId="77777777" w:rsidTr="00C50E77">
        <w:trPr>
          <w:trHeight w:val="652"/>
        </w:trPr>
        <w:tc>
          <w:tcPr>
            <w:tcW w:w="10494" w:type="dxa"/>
            <w:gridSpan w:val="2"/>
            <w:shd w:val="clear" w:color="auto" w:fill="D9D9D9"/>
          </w:tcPr>
          <w:p w14:paraId="04F8C108" w14:textId="230AB158" w:rsidR="003E13FE" w:rsidRDefault="003E13FE" w:rsidP="00C50E77">
            <w:pPr>
              <w:pStyle w:val="TableParagraph"/>
              <w:spacing w:before="240"/>
              <w:ind w:left="249"/>
              <w:rPr>
                <w:b/>
              </w:rPr>
            </w:pPr>
            <w:r>
              <w:rPr>
                <w:b/>
              </w:rPr>
              <w:t>PEMARKAHAN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ADALAH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BERDASARKAN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KRITERIA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SEPERTI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BERIKUT:</w:t>
            </w:r>
          </w:p>
        </w:tc>
      </w:tr>
      <w:tr w:rsidR="003E13FE" w14:paraId="74DA1BBD" w14:textId="77777777" w:rsidTr="00C50E77">
        <w:trPr>
          <w:trHeight w:val="597"/>
        </w:trPr>
        <w:tc>
          <w:tcPr>
            <w:tcW w:w="2544" w:type="dxa"/>
            <w:tcBorders>
              <w:bottom w:val="nil"/>
            </w:tcBorders>
          </w:tcPr>
          <w:p w14:paraId="0DD3445C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50" w:type="dxa"/>
            <w:tcBorders>
              <w:bottom w:val="nil"/>
            </w:tcBorders>
          </w:tcPr>
          <w:p w14:paraId="7CF241FA" w14:textId="77777777" w:rsidR="003E13FE" w:rsidRDefault="003E13FE" w:rsidP="00C50E77">
            <w:pPr>
              <w:pStyle w:val="TableParagraph"/>
              <w:spacing w:before="242"/>
              <w:ind w:left="46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5"/>
              </w:rPr>
              <w:t xml:space="preserve">  </w:t>
            </w:r>
            <w:r>
              <w:rPr>
                <w:b/>
                <w:spacing w:val="-2"/>
              </w:rPr>
              <w:t>Kriteria</w:t>
            </w:r>
          </w:p>
        </w:tc>
      </w:tr>
      <w:tr w:rsidR="003E13FE" w14:paraId="774A4853" w14:textId="77777777" w:rsidTr="00C50E77">
        <w:trPr>
          <w:trHeight w:val="442"/>
        </w:trPr>
        <w:tc>
          <w:tcPr>
            <w:tcW w:w="2544" w:type="dxa"/>
            <w:tcBorders>
              <w:top w:val="nil"/>
              <w:bottom w:val="nil"/>
            </w:tcBorders>
          </w:tcPr>
          <w:p w14:paraId="6E670EAE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50" w:type="dxa"/>
            <w:tcBorders>
              <w:top w:val="nil"/>
              <w:bottom w:val="nil"/>
            </w:tcBorders>
          </w:tcPr>
          <w:p w14:paraId="02AB0E25" w14:textId="77777777" w:rsidR="003E13FE" w:rsidRDefault="003E13FE" w:rsidP="00C50E77">
            <w:pPr>
              <w:pStyle w:val="TableParagraph"/>
              <w:spacing w:before="95"/>
              <w:ind w:left="888"/>
            </w:pPr>
            <w:r>
              <w:t>i.</w:t>
            </w:r>
            <w:r>
              <w:rPr>
                <w:spacing w:val="69"/>
              </w:rPr>
              <w:t xml:space="preserve"> </w:t>
            </w:r>
            <w:r>
              <w:t>Pemarkahan</w:t>
            </w:r>
            <w:r>
              <w:rPr>
                <w:spacing w:val="-7"/>
              </w:rPr>
              <w:t xml:space="preserve"> </w:t>
            </w:r>
            <w:r>
              <w:t>adalah</w:t>
            </w:r>
            <w:r>
              <w:rPr>
                <w:spacing w:val="-4"/>
              </w:rPr>
              <w:t xml:space="preserve"> </w:t>
            </w:r>
            <w:r>
              <w:t>berdasarkan</w:t>
            </w:r>
            <w:r>
              <w:rPr>
                <w:spacing w:val="-6"/>
              </w:rPr>
              <w:t xml:space="preserve"> </w:t>
            </w:r>
            <w:r w:rsidRPr="00C52B4A">
              <w:rPr>
                <w:b/>
                <w:bCs/>
              </w:rPr>
              <w:t>kriteria</w:t>
            </w:r>
            <w:r w:rsidRPr="00C52B4A">
              <w:rPr>
                <w:b/>
                <w:bCs/>
                <w:spacing w:val="-4"/>
              </w:rPr>
              <w:t xml:space="preserve"> </w:t>
            </w:r>
            <w:r w:rsidRPr="00C52B4A">
              <w:rPr>
                <w:b/>
                <w:bCs/>
              </w:rPr>
              <w:t>utama</w:t>
            </w:r>
            <w:r>
              <w:rPr>
                <w:spacing w:val="-8"/>
              </w:rPr>
              <w:t xml:space="preserve"> </w:t>
            </w:r>
            <w:r>
              <w:t>seperti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berikut:</w:t>
            </w:r>
          </w:p>
        </w:tc>
      </w:tr>
      <w:tr w:rsidR="003E13FE" w14:paraId="1EA5F660" w14:textId="77777777" w:rsidTr="00582B26">
        <w:trPr>
          <w:trHeight w:val="490"/>
        </w:trPr>
        <w:tc>
          <w:tcPr>
            <w:tcW w:w="2544" w:type="dxa"/>
            <w:tcBorders>
              <w:top w:val="nil"/>
              <w:bottom w:val="nil"/>
            </w:tcBorders>
          </w:tcPr>
          <w:p w14:paraId="2EB16895" w14:textId="77777777" w:rsidR="003E0A72" w:rsidRDefault="003E0A72" w:rsidP="003E0A72">
            <w:pPr>
              <w:pStyle w:val="TableParagraph"/>
              <w:spacing w:before="241"/>
              <w:ind w:left="0"/>
              <w:rPr>
                <w:b/>
              </w:rPr>
            </w:pPr>
          </w:p>
          <w:p w14:paraId="77C5A2C5" w14:textId="6705ED0D" w:rsidR="003E13FE" w:rsidRDefault="003E0A72" w:rsidP="003E0A72">
            <w:pPr>
              <w:pStyle w:val="TableParagraph"/>
              <w:ind w:left="200"/>
              <w:rPr>
                <w:rFonts w:ascii="Times New Roman"/>
              </w:rPr>
            </w:pPr>
            <w:r w:rsidRPr="00513DA2">
              <w:rPr>
                <w:b/>
                <w:bCs/>
              </w:rPr>
              <w:t>ii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Kaedah </w:t>
            </w:r>
            <w:r>
              <w:rPr>
                <w:b/>
                <w:spacing w:val="-2"/>
              </w:rPr>
              <w:t>Pemarkahan &amp; Perincian</w:t>
            </w:r>
          </w:p>
        </w:tc>
        <w:tc>
          <w:tcPr>
            <w:tcW w:w="7950" w:type="dxa"/>
            <w:tcBorders>
              <w:top w:val="nil"/>
              <w:bottom w:val="nil"/>
            </w:tcBorders>
          </w:tcPr>
          <w:p w14:paraId="2CF3C3A9" w14:textId="5CF255E6" w:rsidR="003E13FE" w:rsidRDefault="003E0A72" w:rsidP="003E0A72">
            <w:pPr>
              <w:pStyle w:val="TableParagraph"/>
              <w:tabs>
                <w:tab w:val="left" w:pos="2642"/>
                <w:tab w:val="left" w:pos="5643"/>
              </w:tabs>
              <w:spacing w:before="87"/>
              <w:ind w:left="0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w:drawing>
                <wp:inline distT="0" distB="0" distL="0" distR="0" wp14:anchorId="57D64A4B" wp14:editId="343E8952">
                  <wp:extent cx="4876800" cy="4293419"/>
                  <wp:effectExtent l="0" t="0" r="0" b="0"/>
                  <wp:docPr id="39986504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65045" name="Picture 3998650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801" cy="431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3FE" w14:paraId="529F87EC" w14:textId="77777777" w:rsidTr="00582B26">
        <w:trPr>
          <w:trHeight w:val="1471"/>
        </w:trPr>
        <w:tc>
          <w:tcPr>
            <w:tcW w:w="2544" w:type="dxa"/>
            <w:tcBorders>
              <w:top w:val="nil"/>
              <w:bottom w:val="single" w:sz="4" w:space="0" w:color="auto"/>
            </w:tcBorders>
          </w:tcPr>
          <w:p w14:paraId="148BF381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50" w:type="dxa"/>
            <w:tcBorders>
              <w:top w:val="nil"/>
              <w:bottom w:val="single" w:sz="4" w:space="0" w:color="auto"/>
            </w:tcBorders>
          </w:tcPr>
          <w:p w14:paraId="532F24B1" w14:textId="77777777" w:rsidR="003E13FE" w:rsidRDefault="003E13FE" w:rsidP="00582B26">
            <w:pPr>
              <w:pStyle w:val="TableParagraph"/>
              <w:spacing w:before="78"/>
              <w:ind w:right="84"/>
              <w:jc w:val="both"/>
            </w:pPr>
          </w:p>
        </w:tc>
      </w:tr>
    </w:tbl>
    <w:p w14:paraId="089AB582" w14:textId="77777777" w:rsidR="003E13FE" w:rsidRDefault="003E13FE" w:rsidP="003E13FE">
      <w:pPr>
        <w:sectPr w:rsidR="003E13FE" w:rsidSect="003E13FE">
          <w:pgSz w:w="12240" w:h="15840"/>
          <w:pgMar w:top="1340" w:right="460" w:bottom="1160" w:left="340" w:header="259" w:footer="964" w:gutter="0"/>
          <w:cols w:space="720"/>
        </w:sectPr>
      </w:pPr>
    </w:p>
    <w:p w14:paraId="3231F519" w14:textId="31D87477" w:rsidR="003E13FE" w:rsidRPr="00513DA2" w:rsidRDefault="00513DA2" w:rsidP="00513DA2">
      <w:pPr>
        <w:tabs>
          <w:tab w:val="left" w:pos="1469"/>
        </w:tabs>
        <w:spacing w:before="83"/>
        <w:ind w:left="1099"/>
        <w:rPr>
          <w:b/>
        </w:rPr>
      </w:pPr>
      <w:r>
        <w:rPr>
          <w:b/>
        </w:rPr>
        <w:lastRenderedPageBreak/>
        <w:t xml:space="preserve">6.0 </w:t>
      </w:r>
      <w:r w:rsidR="003E13FE" w:rsidRPr="00513DA2">
        <w:rPr>
          <w:b/>
        </w:rPr>
        <w:t>JADUAL</w:t>
      </w:r>
      <w:r w:rsidR="003E13FE" w:rsidRPr="00513DA2">
        <w:rPr>
          <w:b/>
          <w:spacing w:val="-6"/>
        </w:rPr>
        <w:t xml:space="preserve"> PERANCANGAN </w:t>
      </w:r>
      <w:r w:rsidR="003E13FE" w:rsidRPr="00513DA2">
        <w:rPr>
          <w:b/>
          <w:spacing w:val="-2"/>
        </w:rPr>
        <w:t>PELAKSANAAN AKTIVITI PENERAJU</w:t>
      </w:r>
    </w:p>
    <w:p w14:paraId="1EBE0536" w14:textId="3BBBB6F5" w:rsidR="00513DA2" w:rsidRPr="00513DA2" w:rsidRDefault="00513DA2" w:rsidP="00513DA2">
      <w:pPr>
        <w:pStyle w:val="ListParagraph"/>
        <w:tabs>
          <w:tab w:val="left" w:pos="1469"/>
        </w:tabs>
        <w:ind w:left="1469"/>
        <w:contextualSpacing w:val="0"/>
        <w:rPr>
          <w:bCs/>
          <w:i/>
          <w:iCs/>
          <w:spacing w:val="-2"/>
        </w:rPr>
      </w:pPr>
      <w:r w:rsidRPr="00513DA2">
        <w:rPr>
          <w:bCs/>
          <w:i/>
          <w:iCs/>
          <w:spacing w:val="-2"/>
        </w:rPr>
        <w:t>(</w:t>
      </w:r>
      <w:r w:rsidR="007B2692">
        <w:rPr>
          <w:bCs/>
          <w:i/>
          <w:iCs/>
          <w:spacing w:val="-2"/>
        </w:rPr>
        <w:t xml:space="preserve">Nota : </w:t>
      </w:r>
      <w:r w:rsidRPr="00513DA2">
        <w:rPr>
          <w:bCs/>
          <w:i/>
          <w:iCs/>
          <w:spacing w:val="-2"/>
        </w:rPr>
        <w:t>diselaraskan disesuaikan</w:t>
      </w:r>
      <w:r>
        <w:rPr>
          <w:bCs/>
          <w:i/>
          <w:iCs/>
          <w:spacing w:val="-2"/>
        </w:rPr>
        <w:t xml:space="preserve"> oleh Peneraju </w:t>
      </w:r>
      <w:r w:rsidRPr="00513DA2">
        <w:rPr>
          <w:bCs/>
          <w:i/>
          <w:iCs/>
          <w:spacing w:val="-2"/>
        </w:rPr>
        <w:t xml:space="preserve">berdasarkan tempoh pelaksanaan yang merujuk Takwim Pelaksanaan Anugerah Kualiti dan Penarafan Bintang Pengurusan Pentadbiran UPM Tahun 2025/2026 : </w:t>
      </w:r>
      <w:r w:rsidRPr="00513DA2">
        <w:rPr>
          <w:b/>
          <w:i/>
          <w:iCs/>
          <w:spacing w:val="-2"/>
          <w:u w:val="single"/>
        </w:rPr>
        <w:t>MEI 2025 – DISEMBER 2025 &amp; JANUARI 2026 – OGOS 2026</w:t>
      </w:r>
      <w:r w:rsidRPr="00513DA2">
        <w:rPr>
          <w:bCs/>
          <w:i/>
          <w:iCs/>
          <w:spacing w:val="-2"/>
          <w:u w:val="single"/>
        </w:rPr>
        <w:t>)</w:t>
      </w:r>
    </w:p>
    <w:p w14:paraId="419494C0" w14:textId="77777777" w:rsidR="003E13FE" w:rsidRPr="00513DA2" w:rsidRDefault="003E13FE" w:rsidP="003E13FE">
      <w:pPr>
        <w:spacing w:before="1"/>
        <w:rPr>
          <w:b/>
          <w:u w:val="single"/>
        </w:rPr>
      </w:pPr>
    </w:p>
    <w:p w14:paraId="7C1B6D54" w14:textId="11ECEFD3" w:rsidR="003E13FE" w:rsidRDefault="00513DA2" w:rsidP="003E13FE">
      <w:pPr>
        <w:ind w:left="1100"/>
        <w:rPr>
          <w:spacing w:val="-2"/>
        </w:rPr>
      </w:pPr>
      <w:r>
        <w:t xml:space="preserve">    </w:t>
      </w:r>
      <w:r w:rsidR="003E13FE">
        <w:t>Jadual</w:t>
      </w:r>
      <w:r w:rsidR="003E13FE">
        <w:rPr>
          <w:spacing w:val="-7"/>
        </w:rPr>
        <w:t xml:space="preserve"> </w:t>
      </w:r>
      <w:r w:rsidR="003E13FE">
        <w:t>kerja</w:t>
      </w:r>
      <w:r w:rsidR="003E13FE">
        <w:rPr>
          <w:spacing w:val="-7"/>
        </w:rPr>
        <w:t xml:space="preserve"> yang dirancang bagi </w:t>
      </w:r>
      <w:r w:rsidR="003E13FE">
        <w:t>pelaksanaan</w:t>
      </w:r>
      <w:r w:rsidR="003E13FE">
        <w:rPr>
          <w:spacing w:val="-7"/>
        </w:rPr>
        <w:t xml:space="preserve"> aktiviti (pembudayaan &amp; </w:t>
      </w:r>
      <w:r w:rsidR="003E13FE">
        <w:t>penilaian</w:t>
      </w:r>
      <w:r w:rsidR="003E13FE">
        <w:rPr>
          <w:spacing w:val="-6"/>
        </w:rPr>
        <w:t xml:space="preserve"> </w:t>
      </w:r>
      <w:r w:rsidR="003E13FE">
        <w:t>adalah</w:t>
      </w:r>
      <w:r w:rsidR="003E13FE">
        <w:rPr>
          <w:spacing w:val="-7"/>
        </w:rPr>
        <w:t xml:space="preserve"> </w:t>
      </w:r>
      <w:r w:rsidR="003E13FE">
        <w:t>seperti</w:t>
      </w:r>
      <w:r w:rsidR="003E13FE">
        <w:rPr>
          <w:spacing w:val="-9"/>
        </w:rPr>
        <w:t xml:space="preserve"> </w:t>
      </w:r>
      <w:r w:rsidR="003E13FE">
        <w:rPr>
          <w:spacing w:val="-2"/>
        </w:rPr>
        <w:t>berikut:</w:t>
      </w:r>
    </w:p>
    <w:p w14:paraId="433E18B7" w14:textId="77777777" w:rsidR="003E13FE" w:rsidRDefault="003E13FE" w:rsidP="003E13FE">
      <w:pPr>
        <w:ind w:left="1100"/>
        <w:rPr>
          <w:spacing w:val="-2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871"/>
        <w:gridCol w:w="2477"/>
      </w:tblGrid>
      <w:tr w:rsidR="003E13FE" w14:paraId="1D69E5F2" w14:textId="77777777" w:rsidTr="00513DA2">
        <w:trPr>
          <w:trHeight w:val="429"/>
        </w:trPr>
        <w:tc>
          <w:tcPr>
            <w:tcW w:w="700" w:type="dxa"/>
            <w:shd w:val="clear" w:color="auto" w:fill="C1E4F5" w:themeFill="accent1" w:themeFillTint="33"/>
          </w:tcPr>
          <w:p w14:paraId="4046FF38" w14:textId="77777777" w:rsidR="003E13FE" w:rsidRDefault="003E13FE" w:rsidP="00C50E77">
            <w:pPr>
              <w:pStyle w:val="TableParagraph"/>
              <w:spacing w:before="100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Bil</w:t>
            </w:r>
          </w:p>
        </w:tc>
        <w:tc>
          <w:tcPr>
            <w:tcW w:w="7871" w:type="dxa"/>
            <w:shd w:val="clear" w:color="auto" w:fill="C1E4F5" w:themeFill="accent1" w:themeFillTint="33"/>
          </w:tcPr>
          <w:p w14:paraId="7EB9DFE8" w14:textId="77777777" w:rsidR="003E13FE" w:rsidRDefault="003E13FE" w:rsidP="00C50E77">
            <w:pPr>
              <w:pStyle w:val="TableParagraph"/>
              <w:spacing w:before="10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Aktiviti</w:t>
            </w:r>
          </w:p>
        </w:tc>
        <w:tc>
          <w:tcPr>
            <w:tcW w:w="2477" w:type="dxa"/>
            <w:shd w:val="clear" w:color="auto" w:fill="C1E4F5" w:themeFill="accent1" w:themeFillTint="33"/>
          </w:tcPr>
          <w:p w14:paraId="3BCFBBF2" w14:textId="77777777" w:rsidR="003E13FE" w:rsidRDefault="003E13FE" w:rsidP="00C50E77">
            <w:pPr>
              <w:pStyle w:val="TableParagraph"/>
              <w:spacing w:before="100"/>
              <w:ind w:left="48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Tarikh</w:t>
            </w:r>
          </w:p>
        </w:tc>
      </w:tr>
      <w:tr w:rsidR="003E13FE" w14:paraId="51A400DF" w14:textId="77777777" w:rsidTr="003E13FE">
        <w:trPr>
          <w:trHeight w:val="669"/>
        </w:trPr>
        <w:tc>
          <w:tcPr>
            <w:tcW w:w="700" w:type="dxa"/>
          </w:tcPr>
          <w:p w14:paraId="02A72BB1" w14:textId="77777777" w:rsidR="003E13FE" w:rsidRDefault="003E13FE" w:rsidP="00C50E77">
            <w:pPr>
              <w:pStyle w:val="TableParagraph"/>
              <w:spacing w:before="100"/>
              <w:ind w:left="22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71" w:type="dxa"/>
          </w:tcPr>
          <w:p w14:paraId="6243D04F" w14:textId="097C2812" w:rsidR="003E13FE" w:rsidRDefault="00CA285F" w:rsidP="00C50E77">
            <w:pPr>
              <w:pStyle w:val="TableParagraph"/>
              <w:spacing w:before="100"/>
              <w:ind w:left="107"/>
            </w:pPr>
            <w:r>
              <w:t xml:space="preserve">Kursus </w:t>
            </w:r>
            <w:r w:rsidR="001612A2" w:rsidRPr="00CA285F">
              <w:rPr>
                <w:i/>
                <w:iCs/>
              </w:rPr>
              <w:t>Lean Awareness</w:t>
            </w:r>
          </w:p>
        </w:tc>
        <w:tc>
          <w:tcPr>
            <w:tcW w:w="2477" w:type="dxa"/>
          </w:tcPr>
          <w:p w14:paraId="5C56BC27" w14:textId="77777777" w:rsidR="00CA285F" w:rsidRPr="00CA285F" w:rsidRDefault="00CA285F" w:rsidP="00CA285F">
            <w:pPr>
              <w:pStyle w:val="TableParagraph"/>
              <w:spacing w:line="252" w:lineRule="exact"/>
              <w:ind w:left="48" w:right="34"/>
              <w:jc w:val="center"/>
              <w:rPr>
                <w:lang w:val="en-MY"/>
              </w:rPr>
            </w:pPr>
            <w:r w:rsidRPr="00CA285F">
              <w:rPr>
                <w:lang w:val="ms-MY"/>
              </w:rPr>
              <w:t>17 – 18 September 2025</w:t>
            </w:r>
          </w:p>
          <w:p w14:paraId="5E9B4A94" w14:textId="466CF097" w:rsidR="003E13FE" w:rsidRDefault="003E13FE" w:rsidP="00C50E77">
            <w:pPr>
              <w:pStyle w:val="TableParagraph"/>
              <w:spacing w:line="252" w:lineRule="exact"/>
              <w:ind w:left="48" w:right="34"/>
              <w:jc w:val="center"/>
            </w:pPr>
          </w:p>
        </w:tc>
      </w:tr>
      <w:tr w:rsidR="003E13FE" w14:paraId="48AE01D7" w14:textId="77777777" w:rsidTr="003E13FE">
        <w:trPr>
          <w:trHeight w:val="672"/>
        </w:trPr>
        <w:tc>
          <w:tcPr>
            <w:tcW w:w="700" w:type="dxa"/>
          </w:tcPr>
          <w:p w14:paraId="1BC245E7" w14:textId="77777777" w:rsidR="003E13FE" w:rsidRDefault="003E13FE" w:rsidP="00C50E77">
            <w:pPr>
              <w:pStyle w:val="TableParagraph"/>
              <w:spacing w:before="100"/>
              <w:ind w:left="22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71" w:type="dxa"/>
          </w:tcPr>
          <w:p w14:paraId="4DB89C9D" w14:textId="77777777" w:rsidR="00CA285F" w:rsidRPr="00CA285F" w:rsidRDefault="00CA285F" w:rsidP="00CA285F">
            <w:pPr>
              <w:pStyle w:val="TableParagraph"/>
              <w:spacing w:before="100"/>
              <w:ind w:left="107"/>
              <w:rPr>
                <w:lang w:val="en-MY"/>
              </w:rPr>
            </w:pPr>
            <w:r w:rsidRPr="00CA285F">
              <w:rPr>
                <w:lang w:val="ms-MY"/>
              </w:rPr>
              <w:t xml:space="preserve">Kursus Fasilitator dan Penambaikan Projek </w:t>
            </w:r>
            <w:r w:rsidRPr="00CA285F">
              <w:rPr>
                <w:i/>
                <w:iCs/>
                <w:lang w:val="ms-MY"/>
              </w:rPr>
              <w:t>Lean</w:t>
            </w:r>
          </w:p>
          <w:p w14:paraId="07006F0F" w14:textId="219434C1" w:rsidR="003E13FE" w:rsidRDefault="003E13FE" w:rsidP="00C50E77">
            <w:pPr>
              <w:pStyle w:val="TableParagraph"/>
              <w:spacing w:before="100"/>
              <w:ind w:left="107"/>
            </w:pPr>
          </w:p>
        </w:tc>
        <w:tc>
          <w:tcPr>
            <w:tcW w:w="2477" w:type="dxa"/>
          </w:tcPr>
          <w:p w14:paraId="36B15882" w14:textId="2167EA84" w:rsidR="003E13FE" w:rsidRDefault="00CA285F" w:rsidP="00C50E77">
            <w:pPr>
              <w:pStyle w:val="TableParagraph"/>
              <w:spacing w:before="227"/>
              <w:ind w:left="48" w:right="29"/>
              <w:jc w:val="center"/>
            </w:pPr>
            <w:r>
              <w:t xml:space="preserve">20 – 21 </w:t>
            </w:r>
            <w:r w:rsidR="00274377">
              <w:t>Januari 2026</w:t>
            </w:r>
          </w:p>
        </w:tc>
      </w:tr>
      <w:tr w:rsidR="003E13FE" w14:paraId="2DC45185" w14:textId="77777777" w:rsidTr="003E13FE">
        <w:trPr>
          <w:trHeight w:val="429"/>
        </w:trPr>
        <w:tc>
          <w:tcPr>
            <w:tcW w:w="700" w:type="dxa"/>
          </w:tcPr>
          <w:p w14:paraId="56897384" w14:textId="77777777" w:rsidR="003E13FE" w:rsidRDefault="003E13FE" w:rsidP="00C50E77">
            <w:pPr>
              <w:pStyle w:val="TableParagraph"/>
              <w:spacing w:before="100"/>
              <w:ind w:left="22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71" w:type="dxa"/>
          </w:tcPr>
          <w:p w14:paraId="48BF4DD0" w14:textId="77777777" w:rsidR="00DA2DA8" w:rsidRPr="00DA2DA8" w:rsidRDefault="00DA2DA8" w:rsidP="00DA2DA8">
            <w:pPr>
              <w:pStyle w:val="TableParagraph"/>
              <w:spacing w:before="100"/>
              <w:ind w:left="107"/>
              <w:rPr>
                <w:lang w:val="en-MY"/>
              </w:rPr>
            </w:pPr>
            <w:r w:rsidRPr="00DA2DA8">
              <w:rPr>
                <w:bCs/>
                <w:lang w:val="ms-MY"/>
              </w:rPr>
              <w:t>Pertandingan Leanova@UPM Tahun 2025/2026</w:t>
            </w:r>
          </w:p>
          <w:p w14:paraId="722163B2" w14:textId="2C3D5A56" w:rsidR="003E13FE" w:rsidRDefault="003E13FE" w:rsidP="00DA2DA8">
            <w:pPr>
              <w:pStyle w:val="TableParagraph"/>
              <w:spacing w:before="100"/>
              <w:ind w:left="0"/>
            </w:pPr>
          </w:p>
        </w:tc>
        <w:tc>
          <w:tcPr>
            <w:tcW w:w="2477" w:type="dxa"/>
          </w:tcPr>
          <w:p w14:paraId="05FA8E37" w14:textId="5FCD4233" w:rsidR="003E13FE" w:rsidRDefault="00DA2DA8" w:rsidP="00C50E77">
            <w:pPr>
              <w:pStyle w:val="TableParagraph"/>
              <w:spacing w:before="100"/>
              <w:ind w:left="48" w:right="29"/>
              <w:jc w:val="center"/>
            </w:pPr>
            <w:r>
              <w:t xml:space="preserve">19 </w:t>
            </w:r>
            <w:r w:rsidR="00274377">
              <w:t>Ogos 2026</w:t>
            </w:r>
          </w:p>
        </w:tc>
      </w:tr>
    </w:tbl>
    <w:p w14:paraId="3567DB99" w14:textId="77777777" w:rsidR="003E13FE" w:rsidRDefault="003E13FE" w:rsidP="003E13FE">
      <w:pPr>
        <w:ind w:left="1100"/>
        <w:rPr>
          <w:spacing w:val="-2"/>
        </w:rPr>
      </w:pPr>
    </w:p>
    <w:p w14:paraId="6C604CAE" w14:textId="77777777" w:rsidR="003E13FE" w:rsidRDefault="003E13FE" w:rsidP="003E13FE">
      <w:pPr>
        <w:ind w:left="1100"/>
        <w:rPr>
          <w:spacing w:val="-2"/>
        </w:rPr>
      </w:pPr>
    </w:p>
    <w:p w14:paraId="456A8FB8" w14:textId="3854B3A3" w:rsidR="003E13FE" w:rsidRDefault="003E13FE" w:rsidP="003E13FE">
      <w:pPr>
        <w:pStyle w:val="ListParagraph"/>
        <w:numPr>
          <w:ilvl w:val="0"/>
          <w:numId w:val="4"/>
        </w:numPr>
        <w:tabs>
          <w:tab w:val="left" w:pos="1469"/>
        </w:tabs>
        <w:spacing w:before="1"/>
        <w:ind w:hanging="369"/>
        <w:contextualSpacing w:val="0"/>
        <w:rPr>
          <w:b/>
        </w:rPr>
      </w:pPr>
      <w:r>
        <w:rPr>
          <w:b/>
        </w:rPr>
        <w:t>KOS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HADIAH (BAGI ANUGERAH/HADIAH YANG DIPERTANDINGKAN SEMPENA HKIP UPM)</w:t>
      </w:r>
    </w:p>
    <w:p w14:paraId="24185DE3" w14:textId="77777777" w:rsidR="003E13FE" w:rsidRDefault="003E13FE" w:rsidP="003E13FE">
      <w:pPr>
        <w:spacing w:before="20" w:after="1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08"/>
        <w:gridCol w:w="1960"/>
        <w:gridCol w:w="4938"/>
      </w:tblGrid>
      <w:tr w:rsidR="003E13FE" w14:paraId="2A84915A" w14:textId="77777777" w:rsidTr="00513DA2">
        <w:trPr>
          <w:trHeight w:val="426"/>
        </w:trPr>
        <w:tc>
          <w:tcPr>
            <w:tcW w:w="2554" w:type="dxa"/>
            <w:shd w:val="clear" w:color="auto" w:fill="C1E4F5" w:themeFill="accent1" w:themeFillTint="33"/>
          </w:tcPr>
          <w:p w14:paraId="55D69159" w14:textId="77777777" w:rsidR="003E13FE" w:rsidRDefault="003E13FE" w:rsidP="003E13FE">
            <w:pPr>
              <w:pStyle w:val="TableParagraph"/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Anugerah / Hadiah (sahaja)</w:t>
            </w:r>
          </w:p>
        </w:tc>
        <w:tc>
          <w:tcPr>
            <w:tcW w:w="1608" w:type="dxa"/>
            <w:shd w:val="clear" w:color="auto" w:fill="C1E4F5" w:themeFill="accent1" w:themeFillTint="33"/>
          </w:tcPr>
          <w:p w14:paraId="2392F2E7" w14:textId="77777777" w:rsidR="003E13FE" w:rsidRDefault="003E13FE" w:rsidP="003E13FE">
            <w:pPr>
              <w:pStyle w:val="TableParagraph"/>
              <w:spacing w:before="2"/>
              <w:ind w:left="2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Kategori</w:t>
            </w:r>
          </w:p>
        </w:tc>
        <w:tc>
          <w:tcPr>
            <w:tcW w:w="1960" w:type="dxa"/>
            <w:shd w:val="clear" w:color="auto" w:fill="C1E4F5" w:themeFill="accent1" w:themeFillTint="33"/>
          </w:tcPr>
          <w:p w14:paraId="577D4D27" w14:textId="7CD33297" w:rsidR="003E13FE" w:rsidRDefault="003E13FE" w:rsidP="003E13FE">
            <w:pPr>
              <w:pStyle w:val="TableParagraph"/>
              <w:spacing w:before="2"/>
              <w:ind w:left="75" w:firstLine="90"/>
              <w:jc w:val="center"/>
              <w:rPr>
                <w:b/>
              </w:rPr>
            </w:pPr>
            <w:r>
              <w:rPr>
                <w:b/>
                <w:spacing w:val="-2"/>
              </w:rPr>
              <w:t>Kedudukan Pemenang</w:t>
            </w:r>
          </w:p>
        </w:tc>
        <w:tc>
          <w:tcPr>
            <w:tcW w:w="4938" w:type="dxa"/>
            <w:shd w:val="clear" w:color="auto" w:fill="C1E4F5" w:themeFill="accent1" w:themeFillTint="33"/>
          </w:tcPr>
          <w:p w14:paraId="7D05A4B6" w14:textId="7A51AB53" w:rsidR="003E13FE" w:rsidRDefault="003E13FE" w:rsidP="003E13FE">
            <w:pPr>
              <w:pStyle w:val="TableParagraph"/>
              <w:spacing w:before="2"/>
              <w:ind w:left="1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Hadiah</w:t>
            </w:r>
          </w:p>
          <w:p w14:paraId="3B0D5C40" w14:textId="0AB88616" w:rsidR="007B2692" w:rsidRPr="007B2692" w:rsidRDefault="007B2692" w:rsidP="007B2692">
            <w:pPr>
              <w:pStyle w:val="TableParagraph"/>
              <w:spacing w:before="2"/>
              <w:ind w:left="16"/>
              <w:rPr>
                <w:b/>
                <w:spacing w:val="-2"/>
                <w:sz w:val="18"/>
                <w:szCs w:val="18"/>
                <w:u w:val="single"/>
              </w:rPr>
            </w:pPr>
            <w:r w:rsidRPr="007B2692">
              <w:rPr>
                <w:b/>
                <w:spacing w:val="-2"/>
                <w:sz w:val="18"/>
                <w:szCs w:val="18"/>
                <w:u w:val="single"/>
              </w:rPr>
              <w:t>Nota:</w:t>
            </w:r>
          </w:p>
          <w:p w14:paraId="5A4C366C" w14:textId="77777777" w:rsidR="007B2692" w:rsidRDefault="003E13FE" w:rsidP="007B2692">
            <w:pPr>
              <w:pStyle w:val="TableParagraph"/>
              <w:numPr>
                <w:ilvl w:val="0"/>
                <w:numId w:val="8"/>
              </w:numPr>
              <w:spacing w:before="2"/>
              <w:rPr>
                <w:b/>
                <w:spacing w:val="-2"/>
                <w:sz w:val="18"/>
                <w:szCs w:val="18"/>
              </w:rPr>
            </w:pPr>
            <w:r w:rsidRPr="007B2692">
              <w:rPr>
                <w:b/>
                <w:spacing w:val="-2"/>
                <w:sz w:val="18"/>
                <w:szCs w:val="18"/>
              </w:rPr>
              <w:t>Nilai – berdasarkan pelaksanaan HKIP Tahun 2023/2024)</w:t>
            </w:r>
            <w:r w:rsidR="007B2692">
              <w:rPr>
                <w:b/>
                <w:spacing w:val="-2"/>
                <w:sz w:val="18"/>
                <w:szCs w:val="18"/>
              </w:rPr>
              <w:t>.</w:t>
            </w:r>
          </w:p>
          <w:p w14:paraId="1FEB8CC8" w14:textId="0004FC35" w:rsidR="003E13FE" w:rsidRPr="007B2692" w:rsidRDefault="003E13FE" w:rsidP="007B2692">
            <w:pPr>
              <w:pStyle w:val="TableParagraph"/>
              <w:numPr>
                <w:ilvl w:val="0"/>
                <w:numId w:val="8"/>
              </w:numPr>
              <w:spacing w:before="2"/>
              <w:rPr>
                <w:b/>
                <w:spacing w:val="-2"/>
                <w:sz w:val="18"/>
                <w:szCs w:val="18"/>
              </w:rPr>
            </w:pPr>
            <w:r w:rsidRPr="007B2692">
              <w:rPr>
                <w:b/>
                <w:spacing w:val="-2"/>
                <w:sz w:val="18"/>
                <w:szCs w:val="18"/>
              </w:rPr>
              <w:t>Sijil Penarafan Bintang (Pertandingan berasaskan projek sahaja)</w:t>
            </w:r>
          </w:p>
        </w:tc>
      </w:tr>
      <w:tr w:rsidR="003E13FE" w14:paraId="24B58967" w14:textId="77777777" w:rsidTr="004E483A">
        <w:trPr>
          <w:trHeight w:val="809"/>
        </w:trPr>
        <w:tc>
          <w:tcPr>
            <w:tcW w:w="2554" w:type="dxa"/>
            <w:vMerge w:val="restart"/>
          </w:tcPr>
          <w:p w14:paraId="3AC8E21E" w14:textId="7CE82333" w:rsidR="003E13FE" w:rsidRDefault="006B3767" w:rsidP="00C50E77">
            <w:pPr>
              <w:pStyle w:val="TableParagraph"/>
              <w:ind w:left="107" w:right="417"/>
            </w:pPr>
            <w:r>
              <w:t>Anugerah Pengurusan Lean</w:t>
            </w:r>
            <w:r w:rsidR="003E13FE">
              <w:t xml:space="preserve"> </w:t>
            </w:r>
          </w:p>
        </w:tc>
        <w:tc>
          <w:tcPr>
            <w:tcW w:w="1608" w:type="dxa"/>
          </w:tcPr>
          <w:p w14:paraId="47976A1F" w14:textId="77777777" w:rsidR="003E13FE" w:rsidRDefault="003E13FE" w:rsidP="00C50E77">
            <w:pPr>
              <w:pStyle w:val="TableParagraph"/>
              <w:spacing w:line="253" w:lineRule="exact"/>
              <w:ind w:left="21"/>
              <w:jc w:val="center"/>
            </w:pPr>
          </w:p>
        </w:tc>
        <w:tc>
          <w:tcPr>
            <w:tcW w:w="1960" w:type="dxa"/>
          </w:tcPr>
          <w:p w14:paraId="16CEFD35" w14:textId="77777777" w:rsidR="003E13FE" w:rsidRDefault="003E13FE" w:rsidP="00C50E77">
            <w:pPr>
              <w:pStyle w:val="TableParagraph"/>
              <w:spacing w:line="253" w:lineRule="exact"/>
              <w:ind w:left="107"/>
            </w:pPr>
            <w:r>
              <w:t>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Pertama</w:t>
            </w:r>
          </w:p>
        </w:tc>
        <w:tc>
          <w:tcPr>
            <w:tcW w:w="4938" w:type="dxa"/>
          </w:tcPr>
          <w:p w14:paraId="2114C2F0" w14:textId="4E2957B3" w:rsidR="006B3767" w:rsidRDefault="006B3767" w:rsidP="006B376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33" w:lineRule="exact"/>
            </w:pPr>
            <w:r>
              <w:t>RM1000</w:t>
            </w:r>
            <w:r w:rsidR="00BB10C2">
              <w:t>.00</w:t>
            </w:r>
          </w:p>
          <w:p w14:paraId="5059EBBD" w14:textId="6823828B" w:rsidR="003E13FE" w:rsidRDefault="006B3767" w:rsidP="000B47C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33" w:lineRule="exact"/>
            </w:pPr>
            <w:r>
              <w:t>Piala</w:t>
            </w:r>
            <w:r w:rsidR="00BB10C2">
              <w:t xml:space="preserve"> pusingan</w:t>
            </w:r>
          </w:p>
        </w:tc>
      </w:tr>
      <w:tr w:rsidR="003E13FE" w14:paraId="11B0C921" w14:textId="77777777" w:rsidTr="003E13FE">
        <w:trPr>
          <w:trHeight w:val="760"/>
        </w:trPr>
        <w:tc>
          <w:tcPr>
            <w:tcW w:w="2554" w:type="dxa"/>
            <w:vMerge/>
          </w:tcPr>
          <w:p w14:paraId="636502CB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3528FF70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00DC2F6D" w14:textId="77777777" w:rsidR="003E13FE" w:rsidRDefault="003E13FE" w:rsidP="00C50E77">
            <w:pPr>
              <w:pStyle w:val="TableParagraph"/>
              <w:spacing w:before="2"/>
              <w:ind w:left="107"/>
            </w:pPr>
            <w:r>
              <w:t>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Kedua</w:t>
            </w:r>
          </w:p>
        </w:tc>
        <w:tc>
          <w:tcPr>
            <w:tcW w:w="4938" w:type="dxa"/>
          </w:tcPr>
          <w:p w14:paraId="1A1423DE" w14:textId="641DC577" w:rsidR="006B3767" w:rsidRDefault="006B3767" w:rsidP="00220A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3" w:lineRule="exact"/>
              <w:ind w:left="827" w:hanging="359"/>
            </w:pPr>
            <w:r>
              <w:t>RM750</w:t>
            </w:r>
            <w:r w:rsidR="00BB10C2">
              <w:t>.00</w:t>
            </w:r>
          </w:p>
        </w:tc>
      </w:tr>
      <w:tr w:rsidR="003E13FE" w14:paraId="0B34345D" w14:textId="77777777" w:rsidTr="003E13FE">
        <w:trPr>
          <w:trHeight w:val="758"/>
        </w:trPr>
        <w:tc>
          <w:tcPr>
            <w:tcW w:w="2554" w:type="dxa"/>
            <w:vMerge/>
          </w:tcPr>
          <w:p w14:paraId="4620AEEC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6EE37134" w14:textId="77777777" w:rsidR="003E13FE" w:rsidRDefault="003E13FE" w:rsidP="00C50E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267ADBC4" w14:textId="77777777" w:rsidR="003E13FE" w:rsidRDefault="003E13FE" w:rsidP="00C50E77">
            <w:pPr>
              <w:pStyle w:val="TableParagraph"/>
              <w:ind w:left="107"/>
            </w:pPr>
            <w:r>
              <w:t>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Ketiga</w:t>
            </w:r>
          </w:p>
        </w:tc>
        <w:tc>
          <w:tcPr>
            <w:tcW w:w="4938" w:type="dxa"/>
          </w:tcPr>
          <w:p w14:paraId="524DBC0E" w14:textId="0477352F" w:rsidR="003E13FE" w:rsidRDefault="004E483A" w:rsidP="00220A9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33" w:lineRule="exact"/>
            </w:pPr>
            <w:r>
              <w:t>RM50</w:t>
            </w:r>
            <w:r w:rsidR="00716185">
              <w:t>0</w:t>
            </w:r>
            <w:r w:rsidR="00BB10C2">
              <w:t>.00</w:t>
            </w:r>
          </w:p>
        </w:tc>
      </w:tr>
    </w:tbl>
    <w:p w14:paraId="6CC98E01" w14:textId="77777777" w:rsidR="003E13FE" w:rsidRPr="007F63E4" w:rsidRDefault="003E13FE" w:rsidP="003E13FE">
      <w:pPr>
        <w:ind w:left="1100"/>
        <w:rPr>
          <w:spacing w:val="-2"/>
        </w:rPr>
      </w:pPr>
    </w:p>
    <w:p w14:paraId="0B599B60" w14:textId="77777777" w:rsidR="003E13FE" w:rsidRDefault="003E13FE" w:rsidP="003E13FE">
      <w:pPr>
        <w:spacing w:before="10" w:after="1"/>
        <w:rPr>
          <w:sz w:val="13"/>
        </w:rPr>
      </w:pPr>
    </w:p>
    <w:p w14:paraId="07AA71A5" w14:textId="77777777" w:rsidR="003E13FE" w:rsidRDefault="003E13FE" w:rsidP="003E13FE">
      <w:pPr>
        <w:sectPr w:rsidR="003E13FE" w:rsidSect="003E13FE">
          <w:pgSz w:w="12240" w:h="15840"/>
          <w:pgMar w:top="1340" w:right="460" w:bottom="1160" w:left="340" w:header="259" w:footer="964" w:gutter="0"/>
          <w:cols w:space="720"/>
        </w:sectPr>
      </w:pPr>
    </w:p>
    <w:p w14:paraId="30D66A29" w14:textId="77777777" w:rsidR="003E13FE" w:rsidRDefault="003E13FE" w:rsidP="003E13FE">
      <w:pPr>
        <w:spacing w:before="3"/>
        <w:rPr>
          <w:sz w:val="7"/>
        </w:rPr>
      </w:pPr>
    </w:p>
    <w:p w14:paraId="2CB3689C" w14:textId="77777777" w:rsidR="003E13FE" w:rsidRDefault="003E13FE" w:rsidP="003E13FE">
      <w:pPr>
        <w:tabs>
          <w:tab w:val="left" w:pos="1469"/>
        </w:tabs>
        <w:ind w:left="1099"/>
        <w:rPr>
          <w:b/>
          <w:spacing w:val="-2"/>
        </w:rPr>
      </w:pPr>
      <w:r>
        <w:rPr>
          <w:b/>
        </w:rPr>
        <w:t xml:space="preserve">8.0 </w:t>
      </w:r>
      <w:r w:rsidRPr="007F63E4">
        <w:rPr>
          <w:b/>
        </w:rPr>
        <w:t>SENARAI</w:t>
      </w:r>
      <w:r w:rsidRPr="007F63E4">
        <w:rPr>
          <w:b/>
          <w:spacing w:val="-10"/>
        </w:rPr>
        <w:t xml:space="preserve"> </w:t>
      </w:r>
      <w:r w:rsidRPr="007F63E4">
        <w:rPr>
          <w:b/>
        </w:rPr>
        <w:t>JAWATANKUASA</w:t>
      </w:r>
      <w:r w:rsidRPr="007F63E4">
        <w:rPr>
          <w:b/>
          <w:spacing w:val="-11"/>
        </w:rPr>
        <w:t xml:space="preserve"> </w:t>
      </w:r>
      <w:r>
        <w:rPr>
          <w:b/>
          <w:spacing w:val="-2"/>
        </w:rPr>
        <w:t xml:space="preserve">KERJA PERINGKAT PENERAJU </w:t>
      </w:r>
    </w:p>
    <w:p w14:paraId="79C0E79C" w14:textId="77777777" w:rsidR="003E13FE" w:rsidRDefault="003E13FE" w:rsidP="003E13FE">
      <w:pPr>
        <w:tabs>
          <w:tab w:val="left" w:pos="1469"/>
        </w:tabs>
        <w:ind w:left="1099"/>
        <w:rPr>
          <w:bCs/>
          <w:i/>
          <w:iCs/>
          <w:spacing w:val="-2"/>
        </w:rPr>
      </w:pPr>
      <w:r>
        <w:rPr>
          <w:b/>
          <w:spacing w:val="-2"/>
        </w:rPr>
        <w:t xml:space="preserve">      </w:t>
      </w:r>
      <w:r w:rsidRPr="00CC73B8">
        <w:rPr>
          <w:bCs/>
          <w:i/>
          <w:iCs/>
          <w:spacing w:val="-2"/>
        </w:rPr>
        <w:t>(Pelantikan oleh</w:t>
      </w:r>
      <w:r>
        <w:rPr>
          <w:bCs/>
          <w:i/>
          <w:iCs/>
          <w:spacing w:val="-2"/>
        </w:rPr>
        <w:t xml:space="preserve"> Pusat Jaminan Kualiti (</w:t>
      </w:r>
      <w:r w:rsidRPr="00CC73B8">
        <w:rPr>
          <w:bCs/>
          <w:i/>
          <w:iCs/>
          <w:spacing w:val="-2"/>
        </w:rPr>
        <w:t>CQA</w:t>
      </w:r>
      <w:r>
        <w:rPr>
          <w:bCs/>
          <w:i/>
          <w:iCs/>
          <w:spacing w:val="-2"/>
        </w:rPr>
        <w:t>)</w:t>
      </w:r>
      <w:r w:rsidRPr="00CC73B8">
        <w:rPr>
          <w:bCs/>
          <w:i/>
          <w:iCs/>
          <w:spacing w:val="-2"/>
        </w:rPr>
        <w:t>, UPM)</w:t>
      </w:r>
    </w:p>
    <w:p w14:paraId="4CB1E474" w14:textId="77777777" w:rsidR="003E13FE" w:rsidRDefault="003E13FE" w:rsidP="003E13FE">
      <w:pPr>
        <w:tabs>
          <w:tab w:val="left" w:pos="1469"/>
        </w:tabs>
        <w:ind w:left="1099"/>
        <w:rPr>
          <w:bCs/>
          <w:i/>
          <w:iCs/>
          <w:spacing w:val="-2"/>
        </w:rPr>
      </w:pPr>
      <w:r>
        <w:rPr>
          <w:bCs/>
          <w:i/>
          <w:iCs/>
          <w:spacing w:val="-2"/>
        </w:rPr>
        <w:t xml:space="preserve">      </w:t>
      </w:r>
    </w:p>
    <w:p w14:paraId="78823BB0" w14:textId="5B56A28E" w:rsidR="003E13FE" w:rsidRPr="003E13FE" w:rsidRDefault="003E13FE" w:rsidP="003E13FE">
      <w:pPr>
        <w:tabs>
          <w:tab w:val="left" w:pos="1469"/>
        </w:tabs>
        <w:ind w:left="1099"/>
        <w:rPr>
          <w:bCs/>
          <w:i/>
          <w:iCs/>
          <w:sz w:val="20"/>
          <w:szCs w:val="20"/>
        </w:rPr>
      </w:pPr>
      <w:r>
        <w:rPr>
          <w:bCs/>
          <w:i/>
          <w:iCs/>
          <w:spacing w:val="-2"/>
          <w:sz w:val="20"/>
          <w:szCs w:val="20"/>
        </w:rPr>
        <w:t>(</w:t>
      </w:r>
      <w:r w:rsidRPr="003E13FE">
        <w:rPr>
          <w:bCs/>
          <w:i/>
          <w:iCs/>
          <w:spacing w:val="-2"/>
          <w:sz w:val="20"/>
          <w:szCs w:val="20"/>
        </w:rPr>
        <w:t>Nota : Panel Penilai : dilantik oleh pihak Peneraju Anugerah/</w:t>
      </w:r>
      <w:r>
        <w:rPr>
          <w:bCs/>
          <w:i/>
          <w:iCs/>
          <w:spacing w:val="-2"/>
          <w:sz w:val="20"/>
          <w:szCs w:val="20"/>
        </w:rPr>
        <w:t>H</w:t>
      </w:r>
      <w:r w:rsidRPr="003E13FE">
        <w:rPr>
          <w:bCs/>
          <w:i/>
          <w:iCs/>
          <w:spacing w:val="-2"/>
          <w:sz w:val="20"/>
          <w:szCs w:val="20"/>
        </w:rPr>
        <w:t>adiah/Komponen/Sub Komponen)</w:t>
      </w:r>
    </w:p>
    <w:p w14:paraId="3738BE0F" w14:textId="77777777" w:rsidR="003E13FE" w:rsidRPr="00CC73B8" w:rsidRDefault="003E13FE" w:rsidP="003E13FE">
      <w:pPr>
        <w:spacing w:before="1"/>
        <w:rPr>
          <w:bCs/>
          <w:i/>
          <w:iCs/>
        </w:rPr>
      </w:pPr>
    </w:p>
    <w:p w14:paraId="16E00750" w14:textId="77777777" w:rsidR="003E13FE" w:rsidRDefault="003E13FE" w:rsidP="003E13FE">
      <w:pPr>
        <w:rPr>
          <w:b/>
          <w:sz w:val="11"/>
        </w:rPr>
      </w:pPr>
    </w:p>
    <w:tbl>
      <w:tblPr>
        <w:tblW w:w="9784" w:type="dxa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4688"/>
        <w:gridCol w:w="3687"/>
      </w:tblGrid>
      <w:tr w:rsidR="003E13FE" w14:paraId="2F176A09" w14:textId="77777777" w:rsidTr="00602F28">
        <w:trPr>
          <w:trHeight w:val="505"/>
        </w:trPr>
        <w:tc>
          <w:tcPr>
            <w:tcW w:w="1409" w:type="dxa"/>
            <w:shd w:val="clear" w:color="auto" w:fill="C1E4F5" w:themeFill="accent1" w:themeFillTint="33"/>
          </w:tcPr>
          <w:p w14:paraId="2B8554F1" w14:textId="77777777" w:rsidR="003E13FE" w:rsidRDefault="003E13FE" w:rsidP="00C50E77">
            <w:pPr>
              <w:pStyle w:val="TableParagraph"/>
              <w:spacing w:line="253" w:lineRule="exact"/>
              <w:ind w:left="268"/>
              <w:rPr>
                <w:b/>
              </w:rPr>
            </w:pPr>
            <w:r>
              <w:rPr>
                <w:b/>
                <w:spacing w:val="-2"/>
              </w:rPr>
              <w:t>Jawatan</w:t>
            </w:r>
          </w:p>
        </w:tc>
        <w:tc>
          <w:tcPr>
            <w:tcW w:w="4688" w:type="dxa"/>
            <w:shd w:val="clear" w:color="auto" w:fill="C1E4F5" w:themeFill="accent1" w:themeFillTint="33"/>
          </w:tcPr>
          <w:p w14:paraId="351862F7" w14:textId="77777777" w:rsidR="003E13FE" w:rsidRDefault="003E13FE" w:rsidP="00C50E77">
            <w:pPr>
              <w:pStyle w:val="TableParagraph"/>
              <w:spacing w:line="253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Nama</w:t>
            </w:r>
          </w:p>
        </w:tc>
        <w:tc>
          <w:tcPr>
            <w:tcW w:w="3687" w:type="dxa"/>
            <w:shd w:val="clear" w:color="auto" w:fill="C1E4F5" w:themeFill="accent1" w:themeFillTint="33"/>
          </w:tcPr>
          <w:p w14:paraId="0399672A" w14:textId="77777777" w:rsidR="003E13FE" w:rsidRDefault="003E13FE" w:rsidP="00C50E77">
            <w:pPr>
              <w:pStyle w:val="TableParagraph"/>
              <w:spacing w:line="253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PTJ</w:t>
            </w:r>
          </w:p>
        </w:tc>
      </w:tr>
      <w:tr w:rsidR="00602F28" w14:paraId="4DFFA2A8" w14:textId="77777777" w:rsidTr="00602F28">
        <w:trPr>
          <w:trHeight w:val="505"/>
        </w:trPr>
        <w:tc>
          <w:tcPr>
            <w:tcW w:w="1409" w:type="dxa"/>
          </w:tcPr>
          <w:p w14:paraId="304BA274" w14:textId="77777777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Pengerusi</w:t>
            </w:r>
          </w:p>
        </w:tc>
        <w:tc>
          <w:tcPr>
            <w:tcW w:w="4688" w:type="dxa"/>
          </w:tcPr>
          <w:p w14:paraId="60A4050B" w14:textId="1586A570" w:rsidR="00602F28" w:rsidRDefault="00602F28" w:rsidP="00602F28">
            <w:pPr>
              <w:pStyle w:val="TableParagraph"/>
              <w:spacing w:line="254" w:lineRule="exact"/>
              <w:ind w:left="107"/>
            </w:pPr>
            <w:r>
              <w:t>Puan Nor Azila binti Azmi</w:t>
            </w:r>
          </w:p>
        </w:tc>
        <w:tc>
          <w:tcPr>
            <w:tcW w:w="3687" w:type="dxa"/>
          </w:tcPr>
          <w:p w14:paraId="0F626D16" w14:textId="1FA74950" w:rsidR="00602F28" w:rsidRDefault="00602F28" w:rsidP="00602F28">
            <w:pPr>
              <w:pStyle w:val="TableParagraph"/>
              <w:spacing w:line="254" w:lineRule="exact"/>
              <w:ind w:left="108"/>
            </w:pPr>
            <w:r>
              <w:t>Pejabat Pendaftar</w:t>
            </w:r>
          </w:p>
        </w:tc>
      </w:tr>
      <w:tr w:rsidR="00602F28" w14:paraId="34CA7ADA" w14:textId="77777777" w:rsidTr="00602F28">
        <w:trPr>
          <w:trHeight w:val="503"/>
        </w:trPr>
        <w:tc>
          <w:tcPr>
            <w:tcW w:w="1409" w:type="dxa"/>
            <w:vMerge w:val="restart"/>
          </w:tcPr>
          <w:p w14:paraId="630FF3AD" w14:textId="77777777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rPr>
                <w:spacing w:val="-4"/>
              </w:rPr>
              <w:t>Ahli</w:t>
            </w:r>
          </w:p>
        </w:tc>
        <w:tc>
          <w:tcPr>
            <w:tcW w:w="4688" w:type="dxa"/>
          </w:tcPr>
          <w:p w14:paraId="76041C38" w14:textId="69858510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t>Encik Syahrol Nizar bin Sabidin</w:t>
            </w:r>
          </w:p>
        </w:tc>
        <w:tc>
          <w:tcPr>
            <w:tcW w:w="3687" w:type="dxa"/>
          </w:tcPr>
          <w:p w14:paraId="16BB9186" w14:textId="6FB436E2" w:rsidR="00602F28" w:rsidRDefault="00602F28" w:rsidP="00602F28">
            <w:pPr>
              <w:pStyle w:val="TableParagraph"/>
              <w:spacing w:line="253" w:lineRule="exact"/>
              <w:ind w:left="108"/>
            </w:pPr>
            <w:r>
              <w:t>Pejabat Pendaftar</w:t>
            </w:r>
          </w:p>
        </w:tc>
      </w:tr>
      <w:tr w:rsidR="00602F28" w14:paraId="1F80FC66" w14:textId="77777777" w:rsidTr="00602F28">
        <w:trPr>
          <w:trHeight w:val="508"/>
        </w:trPr>
        <w:tc>
          <w:tcPr>
            <w:tcW w:w="1409" w:type="dxa"/>
            <w:vMerge/>
            <w:tcBorders>
              <w:top w:val="nil"/>
            </w:tcBorders>
          </w:tcPr>
          <w:p w14:paraId="56D7C760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2F0880F9" w14:textId="424EACAD" w:rsidR="00602F28" w:rsidRDefault="00602F28" w:rsidP="00602F28">
            <w:pPr>
              <w:pStyle w:val="TableParagraph"/>
              <w:spacing w:before="2"/>
              <w:ind w:left="107"/>
            </w:pPr>
            <w:r>
              <w:t>Puan Salnisah binti Abd Salleh</w:t>
            </w:r>
          </w:p>
        </w:tc>
        <w:tc>
          <w:tcPr>
            <w:tcW w:w="3687" w:type="dxa"/>
          </w:tcPr>
          <w:p w14:paraId="744894CA" w14:textId="6FAA7E79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4600BB6B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325FA800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1ABCE4C4" w14:textId="5F4337F8" w:rsidR="00602F28" w:rsidRDefault="00602F28" w:rsidP="00602F28">
            <w:pPr>
              <w:pStyle w:val="TableParagraph"/>
              <w:spacing w:line="252" w:lineRule="exact"/>
              <w:ind w:left="107" w:right="87"/>
            </w:pPr>
            <w:r>
              <w:t>Puan Norain binti Rosli</w:t>
            </w:r>
          </w:p>
        </w:tc>
        <w:tc>
          <w:tcPr>
            <w:tcW w:w="3687" w:type="dxa"/>
          </w:tcPr>
          <w:p w14:paraId="5BA0E1BB" w14:textId="7AC2EA41" w:rsidR="00602F28" w:rsidRDefault="00602F28" w:rsidP="00602F28">
            <w:pPr>
              <w:pStyle w:val="TableParagraph"/>
              <w:spacing w:line="253" w:lineRule="exact"/>
              <w:ind w:left="108"/>
            </w:pPr>
            <w:r>
              <w:t>Pejabat Pendaftar</w:t>
            </w:r>
          </w:p>
        </w:tc>
      </w:tr>
      <w:tr w:rsidR="00602F28" w14:paraId="28A00C44" w14:textId="77777777" w:rsidTr="00602F28">
        <w:trPr>
          <w:trHeight w:val="506"/>
        </w:trPr>
        <w:tc>
          <w:tcPr>
            <w:tcW w:w="1409" w:type="dxa"/>
            <w:vMerge/>
            <w:tcBorders>
              <w:top w:val="nil"/>
            </w:tcBorders>
          </w:tcPr>
          <w:p w14:paraId="2522D4B6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4446FF9E" w14:textId="30C71E1B" w:rsidR="00602F28" w:rsidRDefault="00602F28" w:rsidP="00602F28">
            <w:pPr>
              <w:pStyle w:val="TableParagraph"/>
              <w:ind w:left="107"/>
            </w:pPr>
            <w:r>
              <w:t>Puan Nur Nadia Hanim binti Taselim</w:t>
            </w:r>
          </w:p>
        </w:tc>
        <w:tc>
          <w:tcPr>
            <w:tcW w:w="3687" w:type="dxa"/>
          </w:tcPr>
          <w:p w14:paraId="72C91E65" w14:textId="22A1BB06" w:rsidR="00602F28" w:rsidRDefault="00602F28" w:rsidP="00602F28">
            <w:pPr>
              <w:pStyle w:val="TableParagraph"/>
              <w:ind w:left="108"/>
            </w:pPr>
            <w:r>
              <w:t>Pejabat Pendaftar</w:t>
            </w:r>
          </w:p>
        </w:tc>
      </w:tr>
      <w:tr w:rsidR="00602F28" w14:paraId="5FF59042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1F03650C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04836C1" w14:textId="61DAB2B2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t>Puan Suzana binti Jumain</w:t>
            </w:r>
          </w:p>
        </w:tc>
        <w:tc>
          <w:tcPr>
            <w:tcW w:w="3687" w:type="dxa"/>
          </w:tcPr>
          <w:p w14:paraId="4D696932" w14:textId="31908EF3" w:rsidR="00602F28" w:rsidRDefault="00602F28" w:rsidP="00602F28">
            <w:pPr>
              <w:pStyle w:val="TableParagraph"/>
              <w:spacing w:line="253" w:lineRule="exact"/>
              <w:ind w:left="108"/>
            </w:pPr>
            <w:r>
              <w:t>Pejabat Pendaftar</w:t>
            </w:r>
          </w:p>
        </w:tc>
      </w:tr>
      <w:tr w:rsidR="00602F28" w14:paraId="1D22F959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6AAC1FCC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84CBD8F" w14:textId="1E063C0B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t>Encik Mohd Fahmi bin Amin</w:t>
            </w:r>
          </w:p>
        </w:tc>
        <w:tc>
          <w:tcPr>
            <w:tcW w:w="3687" w:type="dxa"/>
          </w:tcPr>
          <w:p w14:paraId="6310F8BB" w14:textId="11C8DBD8" w:rsidR="00602F28" w:rsidRDefault="00602F28" w:rsidP="00602F28">
            <w:pPr>
              <w:pStyle w:val="TableParagraph"/>
              <w:spacing w:line="253" w:lineRule="exact"/>
              <w:ind w:left="108"/>
            </w:pPr>
            <w:r>
              <w:t>Pejabat Pendaftar</w:t>
            </w:r>
          </w:p>
        </w:tc>
      </w:tr>
      <w:tr w:rsidR="00602F28" w14:paraId="7282EC18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61C495E2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4DB6F50A" w14:textId="703A429E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t>Encik Moihamad Murad bin Mansor</w:t>
            </w:r>
          </w:p>
        </w:tc>
        <w:tc>
          <w:tcPr>
            <w:tcW w:w="3687" w:type="dxa"/>
          </w:tcPr>
          <w:p w14:paraId="7EE356B9" w14:textId="61A69F98" w:rsidR="00602F28" w:rsidRDefault="00602F28" w:rsidP="00602F28">
            <w:pPr>
              <w:pStyle w:val="TableParagraph"/>
              <w:spacing w:line="253" w:lineRule="exact"/>
              <w:ind w:left="108"/>
            </w:pPr>
            <w:r>
              <w:t>Pejabat Pendaftar</w:t>
            </w:r>
          </w:p>
        </w:tc>
      </w:tr>
      <w:tr w:rsidR="00602F28" w14:paraId="4DD2EB98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23A83C59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081FDDE7" w14:textId="061A9253" w:rsidR="00602F28" w:rsidRDefault="00602F28" w:rsidP="00602F28">
            <w:pPr>
              <w:pStyle w:val="TableParagraph"/>
              <w:spacing w:before="2"/>
              <w:ind w:left="107"/>
            </w:pPr>
            <w:r>
              <w:t>Encik Nor Arri bin Abd. Aziz</w:t>
            </w:r>
          </w:p>
        </w:tc>
        <w:tc>
          <w:tcPr>
            <w:tcW w:w="3687" w:type="dxa"/>
          </w:tcPr>
          <w:p w14:paraId="4990A9E7" w14:textId="504577EA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35C488B2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3AC711DC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0204F2A0" w14:textId="446C356C" w:rsidR="00602F28" w:rsidRDefault="00602F28" w:rsidP="00602F28">
            <w:pPr>
              <w:pStyle w:val="TableParagraph"/>
              <w:spacing w:before="2"/>
              <w:ind w:left="107"/>
            </w:pPr>
            <w:r>
              <w:t>Encik Mohd Fairuzaha bin Zaaba</w:t>
            </w:r>
          </w:p>
        </w:tc>
        <w:tc>
          <w:tcPr>
            <w:tcW w:w="3687" w:type="dxa"/>
          </w:tcPr>
          <w:p w14:paraId="12DCA577" w14:textId="141622DA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0BE0A239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02E2BA8E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4F1B87B4" w14:textId="064A3DB7" w:rsidR="00602F28" w:rsidRDefault="00602F28" w:rsidP="00602F28">
            <w:pPr>
              <w:pStyle w:val="TableParagraph"/>
              <w:spacing w:before="2"/>
              <w:ind w:left="107"/>
            </w:pPr>
            <w:r>
              <w:t>Encik Khairul Azman bin Jaafar</w:t>
            </w:r>
          </w:p>
        </w:tc>
        <w:tc>
          <w:tcPr>
            <w:tcW w:w="3687" w:type="dxa"/>
          </w:tcPr>
          <w:p w14:paraId="6E31E9BB" w14:textId="3043CCAE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0ACF9783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36E79150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CBE6997" w14:textId="692E41E9" w:rsidR="00602F28" w:rsidRDefault="00602F28" w:rsidP="00602F28">
            <w:pPr>
              <w:pStyle w:val="TableParagraph"/>
              <w:spacing w:before="2"/>
              <w:ind w:left="107"/>
            </w:pPr>
            <w:r>
              <w:t>Encik Dalha bin Abdul Rahim</w:t>
            </w:r>
          </w:p>
        </w:tc>
        <w:tc>
          <w:tcPr>
            <w:tcW w:w="3687" w:type="dxa"/>
          </w:tcPr>
          <w:p w14:paraId="5FE5B7F8" w14:textId="340FEDA1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55AADC8B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0FDF25C0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7EB7FAA2" w14:textId="2EA37CD5" w:rsidR="00602F28" w:rsidRDefault="00602F28" w:rsidP="00602F28">
            <w:pPr>
              <w:pStyle w:val="TableParagraph"/>
              <w:spacing w:before="2"/>
              <w:ind w:left="107"/>
            </w:pPr>
            <w:r>
              <w:t xml:space="preserve">Encik Faizul Hisham bin Kamarozaman </w:t>
            </w:r>
          </w:p>
        </w:tc>
        <w:tc>
          <w:tcPr>
            <w:tcW w:w="3687" w:type="dxa"/>
          </w:tcPr>
          <w:p w14:paraId="7317086B" w14:textId="621BF8BA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7064A26D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60B6FE5C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748FE8A" w14:textId="50F8D484" w:rsidR="00602F28" w:rsidRDefault="00602F28" w:rsidP="00602F28">
            <w:pPr>
              <w:pStyle w:val="TableParagraph"/>
              <w:spacing w:before="2"/>
              <w:ind w:left="107"/>
            </w:pPr>
            <w:r>
              <w:t xml:space="preserve">Encik </w:t>
            </w:r>
            <w:r w:rsidRPr="007C1030">
              <w:rPr>
                <w:lang w:val="en-MY"/>
              </w:rPr>
              <w:t>Alias bin Abbas</w:t>
            </w:r>
          </w:p>
        </w:tc>
        <w:tc>
          <w:tcPr>
            <w:tcW w:w="3687" w:type="dxa"/>
          </w:tcPr>
          <w:p w14:paraId="7659DC48" w14:textId="6621DD19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7C667375" w14:textId="77777777" w:rsidTr="00602F28">
        <w:trPr>
          <w:trHeight w:val="505"/>
        </w:trPr>
        <w:tc>
          <w:tcPr>
            <w:tcW w:w="1409" w:type="dxa"/>
            <w:vMerge/>
            <w:tcBorders>
              <w:top w:val="nil"/>
            </w:tcBorders>
          </w:tcPr>
          <w:p w14:paraId="3DFFEE84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1E6E1925" w14:textId="74FD9D53" w:rsidR="00602F28" w:rsidRDefault="00602F28" w:rsidP="00602F28">
            <w:pPr>
              <w:pStyle w:val="TableParagraph"/>
              <w:spacing w:before="2"/>
              <w:ind w:left="107"/>
            </w:pPr>
            <w:r>
              <w:t xml:space="preserve">Encik </w:t>
            </w:r>
            <w:r w:rsidRPr="007C1030">
              <w:rPr>
                <w:lang w:val="en-MY"/>
              </w:rPr>
              <w:t xml:space="preserve">Muhammad Nur </w:t>
            </w:r>
            <w:proofErr w:type="spellStart"/>
            <w:r w:rsidRPr="007C1030">
              <w:rPr>
                <w:lang w:val="en-MY"/>
              </w:rPr>
              <w:t>Zulfikry</w:t>
            </w:r>
            <w:proofErr w:type="spellEnd"/>
            <w:r w:rsidRPr="007C1030">
              <w:rPr>
                <w:lang w:val="en-MY"/>
              </w:rPr>
              <w:t xml:space="preserve"> bin Abd Majid</w:t>
            </w:r>
          </w:p>
        </w:tc>
        <w:tc>
          <w:tcPr>
            <w:tcW w:w="3687" w:type="dxa"/>
          </w:tcPr>
          <w:p w14:paraId="00C7647B" w14:textId="3C2BE6A4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49F32A24" w14:textId="77777777" w:rsidTr="00602F28">
        <w:trPr>
          <w:trHeight w:val="507"/>
        </w:trPr>
        <w:tc>
          <w:tcPr>
            <w:tcW w:w="1409" w:type="dxa"/>
            <w:vMerge/>
            <w:tcBorders>
              <w:top w:val="nil"/>
            </w:tcBorders>
          </w:tcPr>
          <w:p w14:paraId="2FA4F68B" w14:textId="77777777" w:rsidR="00602F28" w:rsidRDefault="00602F28" w:rsidP="00602F2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6693018B" w14:textId="40895D08" w:rsidR="00602F28" w:rsidRDefault="00602F28" w:rsidP="00602F28">
            <w:pPr>
              <w:pStyle w:val="TableParagraph"/>
              <w:spacing w:before="2"/>
              <w:ind w:left="107"/>
            </w:pPr>
            <w:r>
              <w:t>Encik Abdul Rahman bin Jaafar</w:t>
            </w:r>
          </w:p>
        </w:tc>
        <w:tc>
          <w:tcPr>
            <w:tcW w:w="3687" w:type="dxa"/>
          </w:tcPr>
          <w:p w14:paraId="30AF238A" w14:textId="7B3C0441" w:rsidR="00602F28" w:rsidRDefault="00602F28" w:rsidP="00602F28">
            <w:pPr>
              <w:pStyle w:val="TableParagraph"/>
              <w:spacing w:before="2"/>
              <w:ind w:left="108"/>
            </w:pPr>
            <w:r>
              <w:t>Pejabat Pendaftar</w:t>
            </w:r>
          </w:p>
        </w:tc>
      </w:tr>
      <w:tr w:rsidR="00602F28" w14:paraId="5F370667" w14:textId="77777777" w:rsidTr="00602F28">
        <w:trPr>
          <w:trHeight w:val="505"/>
        </w:trPr>
        <w:tc>
          <w:tcPr>
            <w:tcW w:w="1409" w:type="dxa"/>
          </w:tcPr>
          <w:p w14:paraId="10A48C16" w14:textId="77777777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Setiausaha</w:t>
            </w:r>
          </w:p>
        </w:tc>
        <w:tc>
          <w:tcPr>
            <w:tcW w:w="4688" w:type="dxa"/>
          </w:tcPr>
          <w:p w14:paraId="139ED5C7" w14:textId="70C2DAB0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t>Encik Mohd Hasrul bin Hamdan</w:t>
            </w:r>
          </w:p>
        </w:tc>
        <w:tc>
          <w:tcPr>
            <w:tcW w:w="3687" w:type="dxa"/>
          </w:tcPr>
          <w:p w14:paraId="4F7BE618" w14:textId="487C3A48" w:rsidR="00602F28" w:rsidRDefault="00602F28" w:rsidP="00602F28">
            <w:pPr>
              <w:pStyle w:val="TableParagraph"/>
              <w:spacing w:line="252" w:lineRule="exact"/>
              <w:ind w:left="108"/>
            </w:pPr>
            <w:r>
              <w:t>Pejabat Pendaftar</w:t>
            </w:r>
          </w:p>
        </w:tc>
      </w:tr>
      <w:tr w:rsidR="00602F28" w14:paraId="43D6EB3A" w14:textId="77777777" w:rsidTr="00602F28">
        <w:trPr>
          <w:trHeight w:val="505"/>
        </w:trPr>
        <w:tc>
          <w:tcPr>
            <w:tcW w:w="1409" w:type="dxa"/>
          </w:tcPr>
          <w:p w14:paraId="5CFD7588" w14:textId="210C1A71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Urus</w:t>
            </w:r>
            <w:r w:rsidR="00B848D2">
              <w:rPr>
                <w:spacing w:val="-2"/>
              </w:rPr>
              <w:t xml:space="preserve"> s</w:t>
            </w:r>
            <w:r>
              <w:rPr>
                <w:spacing w:val="-2"/>
              </w:rPr>
              <w:t>etia</w:t>
            </w:r>
          </w:p>
        </w:tc>
        <w:tc>
          <w:tcPr>
            <w:tcW w:w="4688" w:type="dxa"/>
          </w:tcPr>
          <w:p w14:paraId="0292D3A1" w14:textId="7E4C8985" w:rsidR="00602F28" w:rsidRDefault="00602F28" w:rsidP="00602F28">
            <w:pPr>
              <w:pStyle w:val="TableParagraph"/>
              <w:spacing w:line="253" w:lineRule="exact"/>
              <w:ind w:left="107"/>
            </w:pPr>
            <w:r>
              <w:t>Puan Nurul Sofhia binti Ibrahim</w:t>
            </w:r>
          </w:p>
        </w:tc>
        <w:tc>
          <w:tcPr>
            <w:tcW w:w="3687" w:type="dxa"/>
          </w:tcPr>
          <w:p w14:paraId="55CD6635" w14:textId="60D4C1FB" w:rsidR="00602F28" w:rsidRDefault="00602F28" w:rsidP="00602F28">
            <w:pPr>
              <w:pStyle w:val="TableParagraph"/>
              <w:spacing w:line="254" w:lineRule="exact"/>
              <w:ind w:left="108"/>
            </w:pPr>
            <w:r>
              <w:t>Pejabat Pendaftar</w:t>
            </w:r>
          </w:p>
        </w:tc>
      </w:tr>
    </w:tbl>
    <w:p w14:paraId="7A59A234" w14:textId="77777777" w:rsidR="003E13FE" w:rsidRDefault="003E13FE"/>
    <w:p w14:paraId="5124E795" w14:textId="77777777" w:rsidR="003E13FE" w:rsidRDefault="003E13FE"/>
    <w:p w14:paraId="00AF6B4A" w14:textId="72A25009" w:rsidR="003E13FE" w:rsidRPr="003E13FE" w:rsidRDefault="003E13FE">
      <w:pPr>
        <w:rPr>
          <w:b/>
          <w:bCs/>
        </w:rPr>
      </w:pPr>
      <w:r>
        <w:t xml:space="preserve">    </w:t>
      </w:r>
      <w:r w:rsidRPr="003E13FE">
        <w:rPr>
          <w:b/>
          <w:bCs/>
        </w:rPr>
        <w:t>Disediakan oleh :</w:t>
      </w:r>
      <w:r w:rsidR="00B848D2">
        <w:rPr>
          <w:b/>
          <w:bCs/>
        </w:rPr>
        <w:t xml:space="preserve"> </w:t>
      </w:r>
      <w:r w:rsidR="001C5F4C">
        <w:t>Nor Azila binti Azmi</w:t>
      </w:r>
    </w:p>
    <w:p w14:paraId="4693CC87" w14:textId="29751976" w:rsidR="003E13FE" w:rsidRDefault="003E13FE"/>
    <w:p w14:paraId="4E1E66E0" w14:textId="438A9D0A" w:rsidR="003E13FE" w:rsidRDefault="003E13FE" w:rsidP="003E13FE">
      <w:pPr>
        <w:ind w:firstLine="270"/>
      </w:pPr>
      <w:r>
        <w:t>Tarikh :</w:t>
      </w:r>
      <w:r w:rsidR="00B848D2">
        <w:t xml:space="preserve"> </w:t>
      </w:r>
      <w:r w:rsidR="001C5F4C">
        <w:t>21 April</w:t>
      </w:r>
      <w:r w:rsidR="00757231">
        <w:t xml:space="preserve"> 2025</w:t>
      </w:r>
    </w:p>
    <w:sectPr w:rsidR="003E13FE" w:rsidSect="003E13F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E4A6" w14:textId="77777777" w:rsidR="002611F6" w:rsidRDefault="002611F6" w:rsidP="003E13FE">
      <w:r>
        <w:separator/>
      </w:r>
    </w:p>
  </w:endnote>
  <w:endnote w:type="continuationSeparator" w:id="0">
    <w:p w14:paraId="3C2308C9" w14:textId="77777777" w:rsidR="002611F6" w:rsidRDefault="002611F6" w:rsidP="003E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sz w:val="20"/>
      </w:rPr>
      <w:id w:val="-1093238709"/>
      <w:docPartObj>
        <w:docPartGallery w:val="Page Numbers (Bottom of Page)"/>
        <w:docPartUnique/>
      </w:docPartObj>
    </w:sdtPr>
    <w:sdtContent>
      <w:p w14:paraId="56B32807" w14:textId="5CD12B01" w:rsidR="007B2692" w:rsidRDefault="00B57032">
        <w:pPr>
          <w:pStyle w:val="BodyText"/>
          <w:spacing w:line="14" w:lineRule="auto"/>
          <w:rPr>
            <w:b w:val="0"/>
            <w:sz w:val="20"/>
          </w:rPr>
        </w:pPr>
        <w:r w:rsidRPr="00B57032">
          <w:rPr>
            <w:b w:val="0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20E3A4C" wp14:editId="201463A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784392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F1DEB" w14:textId="77777777" w:rsidR="00B57032" w:rsidRPr="00B57032" w:rsidRDefault="00B570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B57032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B57032">
                                <w:rPr>
                                  <w:color w:val="7F7F7F" w:themeColor="text1" w:themeTint="80"/>
                                </w:rPr>
                                <w:instrText xml:space="preserve"> PAGE   \* MERGEFORMAT </w:instrText>
                              </w:r>
                              <w:r w:rsidRPr="00B57032">
                                <w:rPr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Pr="00B57032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 w:rsidRPr="00B57032">
                                <w:rPr>
                                  <w:noProof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20E3A4C" id="Rectangle 4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76DF1DEB" w14:textId="77777777" w:rsidR="00B57032" w:rsidRPr="00B57032" w:rsidRDefault="00B570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B57032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Pr="00B57032">
                          <w:rPr>
                            <w:color w:val="7F7F7F" w:themeColor="text1" w:themeTint="80"/>
                          </w:rPr>
                          <w:instrText xml:space="preserve"> PAGE   \* MERGEFORMAT </w:instrText>
                        </w:r>
                        <w:r w:rsidRPr="00B57032">
                          <w:rPr>
                            <w:color w:val="7F7F7F" w:themeColor="text1" w:themeTint="80"/>
                          </w:rPr>
                          <w:fldChar w:fldCharType="separate"/>
                        </w:r>
                        <w:r w:rsidRPr="00B57032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 w:rsidRPr="00B57032">
                          <w:rPr>
                            <w:noProof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190A" w14:textId="77777777" w:rsidR="002611F6" w:rsidRDefault="002611F6" w:rsidP="003E13FE">
      <w:r>
        <w:separator/>
      </w:r>
    </w:p>
  </w:footnote>
  <w:footnote w:type="continuationSeparator" w:id="0">
    <w:p w14:paraId="3DA25880" w14:textId="77777777" w:rsidR="002611F6" w:rsidRDefault="002611F6" w:rsidP="003E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4B56" w14:textId="6095075C" w:rsidR="007B2692" w:rsidRDefault="007B269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58966D" wp14:editId="2E8FA20D">
              <wp:simplePos x="0" y="0"/>
              <wp:positionH relativeFrom="page">
                <wp:posOffset>876300</wp:posOffset>
              </wp:positionH>
              <wp:positionV relativeFrom="page">
                <wp:posOffset>104775</wp:posOffset>
              </wp:positionV>
              <wp:extent cx="6572250" cy="352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AF719" w14:textId="77777777" w:rsidR="007B2692" w:rsidRPr="00B57032" w:rsidRDefault="007B2692" w:rsidP="00DA7FFE">
                          <w:pPr>
                            <w:spacing w:before="11"/>
                            <w:ind w:left="2910"/>
                            <w:jc w:val="right"/>
                            <w:rPr>
                              <w:rFonts w:ascii="Tahoma" w:hAnsi="Tahoma" w:cs="Tahoma"/>
                              <w:b/>
                              <w:iCs/>
                              <w:color w:val="156082" w:themeColor="accent1"/>
                              <w:sz w:val="20"/>
                              <w:szCs w:val="20"/>
                            </w:rPr>
                          </w:pPr>
                          <w:r w:rsidRPr="00B57032">
                            <w:rPr>
                              <w:rFonts w:ascii="Tahoma" w:hAnsi="Tahoma" w:cs="Tahoma"/>
                              <w:b/>
                              <w:iCs/>
                              <w:color w:val="156082" w:themeColor="accent1"/>
                              <w:sz w:val="20"/>
                              <w:szCs w:val="20"/>
                              <w:u w:val="single"/>
                            </w:rPr>
                            <w:t>LAMPIRAN A</w:t>
                          </w:r>
                          <w:r w:rsidRPr="00B57032">
                            <w:rPr>
                              <w:rFonts w:ascii="Tahoma" w:hAnsi="Tahoma" w:cs="Tahoma"/>
                              <w:b/>
                              <w:iCs/>
                              <w:color w:val="156082" w:themeColor="accent1"/>
                              <w:sz w:val="20"/>
                              <w:szCs w:val="20"/>
                            </w:rPr>
                            <w:t xml:space="preserve"> : ANUGERAH KUALITI  &amp; </w:t>
                          </w:r>
                        </w:p>
                        <w:p w14:paraId="6AB64A8E" w14:textId="77777777" w:rsidR="007B2692" w:rsidRPr="00B57032" w:rsidRDefault="007B2692" w:rsidP="00DA7FFE">
                          <w:pPr>
                            <w:spacing w:before="11"/>
                            <w:ind w:left="2910"/>
                            <w:jc w:val="right"/>
                            <w:rPr>
                              <w:rFonts w:ascii="Tahoma" w:hAnsi="Tahoma" w:cs="Tahoma"/>
                              <w:b/>
                              <w:iCs/>
                              <w:color w:val="156082" w:themeColor="accent1"/>
                              <w:sz w:val="20"/>
                              <w:szCs w:val="20"/>
                            </w:rPr>
                          </w:pPr>
                          <w:r w:rsidRPr="00B57032">
                            <w:rPr>
                              <w:rFonts w:ascii="Tahoma" w:hAnsi="Tahoma" w:cs="Tahoma"/>
                              <w:b/>
                              <w:iCs/>
                              <w:color w:val="156082" w:themeColor="accent1"/>
                              <w:sz w:val="20"/>
                              <w:szCs w:val="20"/>
                            </w:rPr>
                            <w:t>PENARAFAN BINTANG PENGURUSAN PENTADBIRAN UPM 2025/2026</w:t>
                          </w:r>
                        </w:p>
                        <w:p w14:paraId="6E570692" w14:textId="77777777" w:rsidR="007B2692" w:rsidRPr="00DA7FFE" w:rsidRDefault="007B2692" w:rsidP="00DA7FFE">
                          <w:pPr>
                            <w:spacing w:before="1"/>
                            <w:ind w:left="20"/>
                            <w:jc w:val="right"/>
                            <w:rPr>
                              <w:rFonts w:ascii="Times New Roman"/>
                              <w:i/>
                              <w:color w:val="7030A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96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pt;margin-top:8.25pt;width:517.5pt;height:2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" filled="f" stroked="f">
              <v:textbox inset="0,0,0,0">
                <w:txbxContent>
                  <w:p w14:paraId="270AF719" w14:textId="77777777" w:rsidR="007B2692" w:rsidRPr="00B57032" w:rsidRDefault="007B2692" w:rsidP="00DA7FFE">
                    <w:pPr>
                      <w:spacing w:before="11"/>
                      <w:ind w:left="2910"/>
                      <w:jc w:val="right"/>
                      <w:rPr>
                        <w:rFonts w:ascii="Tahoma" w:hAnsi="Tahoma" w:cs="Tahoma"/>
                        <w:b/>
                        <w:iCs/>
                        <w:color w:val="156082" w:themeColor="accent1"/>
                        <w:sz w:val="20"/>
                        <w:szCs w:val="20"/>
                      </w:rPr>
                    </w:pPr>
                    <w:r w:rsidRPr="00B57032">
                      <w:rPr>
                        <w:rFonts w:ascii="Tahoma" w:hAnsi="Tahoma" w:cs="Tahoma"/>
                        <w:b/>
                        <w:iCs/>
                        <w:color w:val="156082" w:themeColor="accent1"/>
                        <w:sz w:val="20"/>
                        <w:szCs w:val="20"/>
                        <w:u w:val="single"/>
                      </w:rPr>
                      <w:t>LAMPIRAN A</w:t>
                    </w:r>
                    <w:r w:rsidRPr="00B57032">
                      <w:rPr>
                        <w:rFonts w:ascii="Tahoma" w:hAnsi="Tahoma" w:cs="Tahoma"/>
                        <w:b/>
                        <w:iCs/>
                        <w:color w:val="156082" w:themeColor="accent1"/>
                        <w:sz w:val="20"/>
                        <w:szCs w:val="20"/>
                      </w:rPr>
                      <w:t xml:space="preserve"> : ANUGERAH KUALITI  &amp; </w:t>
                    </w:r>
                  </w:p>
                  <w:p w14:paraId="6AB64A8E" w14:textId="77777777" w:rsidR="007B2692" w:rsidRPr="00B57032" w:rsidRDefault="007B2692" w:rsidP="00DA7FFE">
                    <w:pPr>
                      <w:spacing w:before="11"/>
                      <w:ind w:left="2910"/>
                      <w:jc w:val="right"/>
                      <w:rPr>
                        <w:rFonts w:ascii="Tahoma" w:hAnsi="Tahoma" w:cs="Tahoma"/>
                        <w:b/>
                        <w:iCs/>
                        <w:color w:val="156082" w:themeColor="accent1"/>
                        <w:sz w:val="20"/>
                        <w:szCs w:val="20"/>
                      </w:rPr>
                    </w:pPr>
                    <w:r w:rsidRPr="00B57032">
                      <w:rPr>
                        <w:rFonts w:ascii="Tahoma" w:hAnsi="Tahoma" w:cs="Tahoma"/>
                        <w:b/>
                        <w:iCs/>
                        <w:color w:val="156082" w:themeColor="accent1"/>
                        <w:sz w:val="20"/>
                        <w:szCs w:val="20"/>
                      </w:rPr>
                      <w:t>PENARAFAN BINTANG PENGURUSAN PENTADBIRAN UPM 2025/2026</w:t>
                    </w:r>
                  </w:p>
                  <w:p w14:paraId="6E570692" w14:textId="77777777" w:rsidR="007B2692" w:rsidRPr="00DA7FFE" w:rsidRDefault="007B2692" w:rsidP="00DA7FFE">
                    <w:pPr>
                      <w:spacing w:before="1"/>
                      <w:ind w:left="20"/>
                      <w:jc w:val="right"/>
                      <w:rPr>
                        <w:rFonts w:ascii="Times New Roman"/>
                        <w:i/>
                        <w:color w:val="7030A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13FE">
      <w:rPr>
        <w:b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7FD"/>
    <w:multiLevelType w:val="hybridMultilevel"/>
    <w:tmpl w:val="01FA276C"/>
    <w:lvl w:ilvl="0" w:tplc="0409001B">
      <w:start w:val="1"/>
      <w:numFmt w:val="lowerRoman"/>
      <w:lvlText w:val="%1."/>
      <w:lvlJc w:val="righ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EF21F36"/>
    <w:multiLevelType w:val="hybridMultilevel"/>
    <w:tmpl w:val="A1CEEB96"/>
    <w:lvl w:ilvl="0" w:tplc="1292EF58">
      <w:start w:val="1"/>
      <w:numFmt w:val="bullet"/>
      <w:lvlText w:val=""/>
      <w:lvlJc w:val="left"/>
      <w:pPr>
        <w:ind w:left="6145" w:hanging="360"/>
      </w:pPr>
      <w:rPr>
        <w:rFonts w:ascii="Symbol" w:eastAsia="Arial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10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11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1905" w:hanging="360"/>
      </w:pPr>
      <w:rPr>
        <w:rFonts w:ascii="Wingdings" w:hAnsi="Wingdings" w:hint="default"/>
      </w:rPr>
    </w:lvl>
  </w:abstractNum>
  <w:abstractNum w:abstractNumId="2" w15:restartNumberingAfterBreak="0">
    <w:nsid w:val="146231D2"/>
    <w:multiLevelType w:val="hybridMultilevel"/>
    <w:tmpl w:val="F7FE9712"/>
    <w:lvl w:ilvl="0" w:tplc="F74A7D54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6110B4D"/>
    <w:multiLevelType w:val="hybridMultilevel"/>
    <w:tmpl w:val="7DDE5144"/>
    <w:lvl w:ilvl="0" w:tplc="FB80E768">
      <w:start w:val="1"/>
      <w:numFmt w:val="lowerLetter"/>
      <w:lvlText w:val="%1)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25C42C12">
      <w:numFmt w:val="bullet"/>
      <w:lvlText w:val="•"/>
      <w:lvlJc w:val="left"/>
      <w:pPr>
        <w:ind w:left="1232" w:hanging="360"/>
      </w:pPr>
      <w:rPr>
        <w:rFonts w:hint="default"/>
        <w:lang w:val="ms" w:eastAsia="en-US" w:bidi="ar-SA"/>
      </w:rPr>
    </w:lvl>
    <w:lvl w:ilvl="2" w:tplc="1B44563A">
      <w:numFmt w:val="bullet"/>
      <w:lvlText w:val="•"/>
      <w:lvlJc w:val="left"/>
      <w:pPr>
        <w:ind w:left="1644" w:hanging="360"/>
      </w:pPr>
      <w:rPr>
        <w:rFonts w:hint="default"/>
        <w:lang w:val="ms" w:eastAsia="en-US" w:bidi="ar-SA"/>
      </w:rPr>
    </w:lvl>
    <w:lvl w:ilvl="3" w:tplc="6652B586">
      <w:numFmt w:val="bullet"/>
      <w:lvlText w:val="•"/>
      <w:lvlJc w:val="left"/>
      <w:pPr>
        <w:ind w:left="2056" w:hanging="360"/>
      </w:pPr>
      <w:rPr>
        <w:rFonts w:hint="default"/>
        <w:lang w:val="ms" w:eastAsia="en-US" w:bidi="ar-SA"/>
      </w:rPr>
    </w:lvl>
    <w:lvl w:ilvl="4" w:tplc="807C98E0">
      <w:numFmt w:val="bullet"/>
      <w:lvlText w:val="•"/>
      <w:lvlJc w:val="left"/>
      <w:pPr>
        <w:ind w:left="2469" w:hanging="360"/>
      </w:pPr>
      <w:rPr>
        <w:rFonts w:hint="default"/>
        <w:lang w:val="ms" w:eastAsia="en-US" w:bidi="ar-SA"/>
      </w:rPr>
    </w:lvl>
    <w:lvl w:ilvl="5" w:tplc="78049F14">
      <w:numFmt w:val="bullet"/>
      <w:lvlText w:val="•"/>
      <w:lvlJc w:val="left"/>
      <w:pPr>
        <w:ind w:left="2881" w:hanging="360"/>
      </w:pPr>
      <w:rPr>
        <w:rFonts w:hint="default"/>
        <w:lang w:val="ms" w:eastAsia="en-US" w:bidi="ar-SA"/>
      </w:rPr>
    </w:lvl>
    <w:lvl w:ilvl="6" w:tplc="607867CA">
      <w:numFmt w:val="bullet"/>
      <w:lvlText w:val="•"/>
      <w:lvlJc w:val="left"/>
      <w:pPr>
        <w:ind w:left="3293" w:hanging="360"/>
      </w:pPr>
      <w:rPr>
        <w:rFonts w:hint="default"/>
        <w:lang w:val="ms" w:eastAsia="en-US" w:bidi="ar-SA"/>
      </w:rPr>
    </w:lvl>
    <w:lvl w:ilvl="7" w:tplc="2C90052A">
      <w:numFmt w:val="bullet"/>
      <w:lvlText w:val="•"/>
      <w:lvlJc w:val="left"/>
      <w:pPr>
        <w:ind w:left="3706" w:hanging="360"/>
      </w:pPr>
      <w:rPr>
        <w:rFonts w:hint="default"/>
        <w:lang w:val="ms" w:eastAsia="en-US" w:bidi="ar-SA"/>
      </w:rPr>
    </w:lvl>
    <w:lvl w:ilvl="8" w:tplc="9744846A">
      <w:numFmt w:val="bullet"/>
      <w:lvlText w:val="•"/>
      <w:lvlJc w:val="left"/>
      <w:pPr>
        <w:ind w:left="4118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2C4E54B8"/>
    <w:multiLevelType w:val="hybridMultilevel"/>
    <w:tmpl w:val="9EE2B0C8"/>
    <w:lvl w:ilvl="0" w:tplc="5E8C73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C5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C30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0FE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E64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A3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6E1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AFE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6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A3A0F"/>
    <w:multiLevelType w:val="hybridMultilevel"/>
    <w:tmpl w:val="34AE522E"/>
    <w:lvl w:ilvl="0" w:tplc="3F2AA636">
      <w:start w:val="1"/>
      <w:numFmt w:val="lowerLetter"/>
      <w:lvlText w:val="%1)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ms" w:eastAsia="en-US" w:bidi="ar-SA"/>
      </w:rPr>
    </w:lvl>
    <w:lvl w:ilvl="1" w:tplc="F306E8C8">
      <w:numFmt w:val="bullet"/>
      <w:lvlText w:val="•"/>
      <w:lvlJc w:val="left"/>
      <w:pPr>
        <w:ind w:left="1232" w:hanging="360"/>
      </w:pPr>
      <w:rPr>
        <w:rFonts w:hint="default"/>
        <w:lang w:val="ms" w:eastAsia="en-US" w:bidi="ar-SA"/>
      </w:rPr>
    </w:lvl>
    <w:lvl w:ilvl="2" w:tplc="BF20C8A4">
      <w:numFmt w:val="bullet"/>
      <w:lvlText w:val="•"/>
      <w:lvlJc w:val="left"/>
      <w:pPr>
        <w:ind w:left="1644" w:hanging="360"/>
      </w:pPr>
      <w:rPr>
        <w:rFonts w:hint="default"/>
        <w:lang w:val="ms" w:eastAsia="en-US" w:bidi="ar-SA"/>
      </w:rPr>
    </w:lvl>
    <w:lvl w:ilvl="3" w:tplc="E28256FE">
      <w:numFmt w:val="bullet"/>
      <w:lvlText w:val="•"/>
      <w:lvlJc w:val="left"/>
      <w:pPr>
        <w:ind w:left="2056" w:hanging="360"/>
      </w:pPr>
      <w:rPr>
        <w:rFonts w:hint="default"/>
        <w:lang w:val="ms" w:eastAsia="en-US" w:bidi="ar-SA"/>
      </w:rPr>
    </w:lvl>
    <w:lvl w:ilvl="4" w:tplc="BF92C032">
      <w:numFmt w:val="bullet"/>
      <w:lvlText w:val="•"/>
      <w:lvlJc w:val="left"/>
      <w:pPr>
        <w:ind w:left="2469" w:hanging="360"/>
      </w:pPr>
      <w:rPr>
        <w:rFonts w:hint="default"/>
        <w:lang w:val="ms" w:eastAsia="en-US" w:bidi="ar-SA"/>
      </w:rPr>
    </w:lvl>
    <w:lvl w:ilvl="5" w:tplc="BADE781E">
      <w:numFmt w:val="bullet"/>
      <w:lvlText w:val="•"/>
      <w:lvlJc w:val="left"/>
      <w:pPr>
        <w:ind w:left="2881" w:hanging="360"/>
      </w:pPr>
      <w:rPr>
        <w:rFonts w:hint="default"/>
        <w:lang w:val="ms" w:eastAsia="en-US" w:bidi="ar-SA"/>
      </w:rPr>
    </w:lvl>
    <w:lvl w:ilvl="6" w:tplc="9058F8C0">
      <w:numFmt w:val="bullet"/>
      <w:lvlText w:val="•"/>
      <w:lvlJc w:val="left"/>
      <w:pPr>
        <w:ind w:left="3293" w:hanging="360"/>
      </w:pPr>
      <w:rPr>
        <w:rFonts w:hint="default"/>
        <w:lang w:val="ms" w:eastAsia="en-US" w:bidi="ar-SA"/>
      </w:rPr>
    </w:lvl>
    <w:lvl w:ilvl="7" w:tplc="764A704A">
      <w:numFmt w:val="bullet"/>
      <w:lvlText w:val="•"/>
      <w:lvlJc w:val="left"/>
      <w:pPr>
        <w:ind w:left="3706" w:hanging="360"/>
      </w:pPr>
      <w:rPr>
        <w:rFonts w:hint="default"/>
        <w:lang w:val="ms" w:eastAsia="en-US" w:bidi="ar-SA"/>
      </w:rPr>
    </w:lvl>
    <w:lvl w:ilvl="8" w:tplc="2458C0DE">
      <w:numFmt w:val="bullet"/>
      <w:lvlText w:val="•"/>
      <w:lvlJc w:val="left"/>
      <w:pPr>
        <w:ind w:left="4118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47584E7C"/>
    <w:multiLevelType w:val="hybridMultilevel"/>
    <w:tmpl w:val="7E7CE9B6"/>
    <w:lvl w:ilvl="0" w:tplc="96FA876E">
      <w:start w:val="1"/>
      <w:numFmt w:val="lowerLetter"/>
      <w:lvlText w:val="%1)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FEA0DFE4">
      <w:numFmt w:val="bullet"/>
      <w:lvlText w:val="•"/>
      <w:lvlJc w:val="left"/>
      <w:pPr>
        <w:ind w:left="1232" w:hanging="360"/>
      </w:pPr>
      <w:rPr>
        <w:rFonts w:hint="default"/>
        <w:lang w:val="ms" w:eastAsia="en-US" w:bidi="ar-SA"/>
      </w:rPr>
    </w:lvl>
    <w:lvl w:ilvl="2" w:tplc="B51A38A4">
      <w:numFmt w:val="bullet"/>
      <w:lvlText w:val="•"/>
      <w:lvlJc w:val="left"/>
      <w:pPr>
        <w:ind w:left="1644" w:hanging="360"/>
      </w:pPr>
      <w:rPr>
        <w:rFonts w:hint="default"/>
        <w:lang w:val="ms" w:eastAsia="en-US" w:bidi="ar-SA"/>
      </w:rPr>
    </w:lvl>
    <w:lvl w:ilvl="3" w:tplc="443618FC">
      <w:numFmt w:val="bullet"/>
      <w:lvlText w:val="•"/>
      <w:lvlJc w:val="left"/>
      <w:pPr>
        <w:ind w:left="2056" w:hanging="360"/>
      </w:pPr>
      <w:rPr>
        <w:rFonts w:hint="default"/>
        <w:lang w:val="ms" w:eastAsia="en-US" w:bidi="ar-SA"/>
      </w:rPr>
    </w:lvl>
    <w:lvl w:ilvl="4" w:tplc="C9D21780">
      <w:numFmt w:val="bullet"/>
      <w:lvlText w:val="•"/>
      <w:lvlJc w:val="left"/>
      <w:pPr>
        <w:ind w:left="2469" w:hanging="360"/>
      </w:pPr>
      <w:rPr>
        <w:rFonts w:hint="default"/>
        <w:lang w:val="ms" w:eastAsia="en-US" w:bidi="ar-SA"/>
      </w:rPr>
    </w:lvl>
    <w:lvl w:ilvl="5" w:tplc="0CCC6ECC">
      <w:numFmt w:val="bullet"/>
      <w:lvlText w:val="•"/>
      <w:lvlJc w:val="left"/>
      <w:pPr>
        <w:ind w:left="2881" w:hanging="360"/>
      </w:pPr>
      <w:rPr>
        <w:rFonts w:hint="default"/>
        <w:lang w:val="ms" w:eastAsia="en-US" w:bidi="ar-SA"/>
      </w:rPr>
    </w:lvl>
    <w:lvl w:ilvl="6" w:tplc="0AF246EE">
      <w:numFmt w:val="bullet"/>
      <w:lvlText w:val="•"/>
      <w:lvlJc w:val="left"/>
      <w:pPr>
        <w:ind w:left="3293" w:hanging="360"/>
      </w:pPr>
      <w:rPr>
        <w:rFonts w:hint="default"/>
        <w:lang w:val="ms" w:eastAsia="en-US" w:bidi="ar-SA"/>
      </w:rPr>
    </w:lvl>
    <w:lvl w:ilvl="7" w:tplc="654ECDD2">
      <w:numFmt w:val="bullet"/>
      <w:lvlText w:val="•"/>
      <w:lvlJc w:val="left"/>
      <w:pPr>
        <w:ind w:left="3706" w:hanging="360"/>
      </w:pPr>
      <w:rPr>
        <w:rFonts w:hint="default"/>
        <w:lang w:val="ms" w:eastAsia="en-US" w:bidi="ar-SA"/>
      </w:rPr>
    </w:lvl>
    <w:lvl w:ilvl="8" w:tplc="7F00B81E">
      <w:numFmt w:val="bullet"/>
      <w:lvlText w:val="•"/>
      <w:lvlJc w:val="left"/>
      <w:pPr>
        <w:ind w:left="4118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4DD412AF"/>
    <w:multiLevelType w:val="hybridMultilevel"/>
    <w:tmpl w:val="A60470D0"/>
    <w:lvl w:ilvl="0" w:tplc="01E27B54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E362B"/>
    <w:multiLevelType w:val="hybridMultilevel"/>
    <w:tmpl w:val="9D380576"/>
    <w:lvl w:ilvl="0" w:tplc="ECBA21BE">
      <w:start w:val="1"/>
      <w:numFmt w:val="decimal"/>
      <w:lvlText w:val="%1."/>
      <w:lvlJc w:val="left"/>
      <w:pPr>
        <w:ind w:left="94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C6C5891"/>
    <w:multiLevelType w:val="hybridMultilevel"/>
    <w:tmpl w:val="876A8812"/>
    <w:lvl w:ilvl="0" w:tplc="B0B24616">
      <w:start w:val="1"/>
      <w:numFmt w:val="decimal"/>
      <w:lvlText w:val="%1."/>
      <w:lvlJc w:val="left"/>
      <w:pPr>
        <w:ind w:left="45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67851CB7"/>
    <w:multiLevelType w:val="hybridMultilevel"/>
    <w:tmpl w:val="B602DCC2"/>
    <w:lvl w:ilvl="0" w:tplc="A4586C42">
      <w:start w:val="7"/>
      <w:numFmt w:val="decimal"/>
      <w:lvlText w:val="%1.0"/>
      <w:lvlJc w:val="left"/>
      <w:pPr>
        <w:ind w:left="1469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ms" w:eastAsia="en-US" w:bidi="ar-SA"/>
      </w:rPr>
    </w:lvl>
    <w:lvl w:ilvl="1" w:tplc="A8FA2FB2">
      <w:numFmt w:val="bullet"/>
      <w:lvlText w:val="•"/>
      <w:lvlJc w:val="left"/>
      <w:pPr>
        <w:ind w:left="2458" w:hanging="370"/>
      </w:pPr>
      <w:rPr>
        <w:rFonts w:hint="default"/>
        <w:lang w:val="ms" w:eastAsia="en-US" w:bidi="ar-SA"/>
      </w:rPr>
    </w:lvl>
    <w:lvl w:ilvl="2" w:tplc="3DDA41E6">
      <w:numFmt w:val="bullet"/>
      <w:lvlText w:val="•"/>
      <w:lvlJc w:val="left"/>
      <w:pPr>
        <w:ind w:left="3456" w:hanging="370"/>
      </w:pPr>
      <w:rPr>
        <w:rFonts w:hint="default"/>
        <w:lang w:val="ms" w:eastAsia="en-US" w:bidi="ar-SA"/>
      </w:rPr>
    </w:lvl>
    <w:lvl w:ilvl="3" w:tplc="95B27812">
      <w:numFmt w:val="bullet"/>
      <w:lvlText w:val="•"/>
      <w:lvlJc w:val="left"/>
      <w:pPr>
        <w:ind w:left="4454" w:hanging="370"/>
      </w:pPr>
      <w:rPr>
        <w:rFonts w:hint="default"/>
        <w:lang w:val="ms" w:eastAsia="en-US" w:bidi="ar-SA"/>
      </w:rPr>
    </w:lvl>
    <w:lvl w:ilvl="4" w:tplc="C87A8E56">
      <w:numFmt w:val="bullet"/>
      <w:lvlText w:val="•"/>
      <w:lvlJc w:val="left"/>
      <w:pPr>
        <w:ind w:left="5452" w:hanging="370"/>
      </w:pPr>
      <w:rPr>
        <w:rFonts w:hint="default"/>
        <w:lang w:val="ms" w:eastAsia="en-US" w:bidi="ar-SA"/>
      </w:rPr>
    </w:lvl>
    <w:lvl w:ilvl="5" w:tplc="DF2889FC">
      <w:numFmt w:val="bullet"/>
      <w:lvlText w:val="•"/>
      <w:lvlJc w:val="left"/>
      <w:pPr>
        <w:ind w:left="6450" w:hanging="370"/>
      </w:pPr>
      <w:rPr>
        <w:rFonts w:hint="default"/>
        <w:lang w:val="ms" w:eastAsia="en-US" w:bidi="ar-SA"/>
      </w:rPr>
    </w:lvl>
    <w:lvl w:ilvl="6" w:tplc="21EA63D4">
      <w:numFmt w:val="bullet"/>
      <w:lvlText w:val="•"/>
      <w:lvlJc w:val="left"/>
      <w:pPr>
        <w:ind w:left="7448" w:hanging="370"/>
      </w:pPr>
      <w:rPr>
        <w:rFonts w:hint="default"/>
        <w:lang w:val="ms" w:eastAsia="en-US" w:bidi="ar-SA"/>
      </w:rPr>
    </w:lvl>
    <w:lvl w:ilvl="7" w:tplc="24320732">
      <w:numFmt w:val="bullet"/>
      <w:lvlText w:val="•"/>
      <w:lvlJc w:val="left"/>
      <w:pPr>
        <w:ind w:left="8446" w:hanging="370"/>
      </w:pPr>
      <w:rPr>
        <w:rFonts w:hint="default"/>
        <w:lang w:val="ms" w:eastAsia="en-US" w:bidi="ar-SA"/>
      </w:rPr>
    </w:lvl>
    <w:lvl w:ilvl="8" w:tplc="6AC6CCE2">
      <w:numFmt w:val="bullet"/>
      <w:lvlText w:val="•"/>
      <w:lvlJc w:val="left"/>
      <w:pPr>
        <w:ind w:left="9444" w:hanging="370"/>
      </w:pPr>
      <w:rPr>
        <w:rFonts w:hint="default"/>
        <w:lang w:val="ms" w:eastAsia="en-US" w:bidi="ar-SA"/>
      </w:rPr>
    </w:lvl>
  </w:abstractNum>
  <w:abstractNum w:abstractNumId="11" w15:restartNumberingAfterBreak="0">
    <w:nsid w:val="79312D47"/>
    <w:multiLevelType w:val="hybridMultilevel"/>
    <w:tmpl w:val="7E7CE9B6"/>
    <w:lvl w:ilvl="0" w:tplc="FFFFFFFF">
      <w:start w:val="1"/>
      <w:numFmt w:val="lowerLetter"/>
      <w:lvlText w:val="%1)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1232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644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056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2469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2881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3293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3706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4118" w:hanging="360"/>
      </w:pPr>
      <w:rPr>
        <w:rFonts w:hint="default"/>
        <w:lang w:val="ms" w:eastAsia="en-US" w:bidi="ar-SA"/>
      </w:rPr>
    </w:lvl>
  </w:abstractNum>
  <w:num w:numId="1" w16cid:durableId="2024701377">
    <w:abstractNumId w:val="3"/>
  </w:num>
  <w:num w:numId="2" w16cid:durableId="1289122037">
    <w:abstractNumId w:val="6"/>
  </w:num>
  <w:num w:numId="3" w16cid:durableId="124735527">
    <w:abstractNumId w:val="5"/>
  </w:num>
  <w:num w:numId="4" w16cid:durableId="1175002414">
    <w:abstractNumId w:val="10"/>
  </w:num>
  <w:num w:numId="5" w16cid:durableId="1141456351">
    <w:abstractNumId w:val="8"/>
  </w:num>
  <w:num w:numId="6" w16cid:durableId="1884058145">
    <w:abstractNumId w:val="2"/>
  </w:num>
  <w:num w:numId="7" w16cid:durableId="1043137097">
    <w:abstractNumId w:val="7"/>
  </w:num>
  <w:num w:numId="8" w16cid:durableId="1938949293">
    <w:abstractNumId w:val="0"/>
  </w:num>
  <w:num w:numId="9" w16cid:durableId="1286233656">
    <w:abstractNumId w:val="9"/>
  </w:num>
  <w:num w:numId="10" w16cid:durableId="2004968908">
    <w:abstractNumId w:val="1"/>
  </w:num>
  <w:num w:numId="11" w16cid:durableId="632757983">
    <w:abstractNumId w:val="11"/>
  </w:num>
  <w:num w:numId="12" w16cid:durableId="105743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FE"/>
    <w:rsid w:val="000B47CE"/>
    <w:rsid w:val="0012083B"/>
    <w:rsid w:val="00146CCF"/>
    <w:rsid w:val="001612A2"/>
    <w:rsid w:val="001C16FC"/>
    <w:rsid w:val="001C5F4C"/>
    <w:rsid w:val="001E6A0E"/>
    <w:rsid w:val="00220A97"/>
    <w:rsid w:val="00246DD0"/>
    <w:rsid w:val="002611F6"/>
    <w:rsid w:val="00274377"/>
    <w:rsid w:val="002927D2"/>
    <w:rsid w:val="003A3F30"/>
    <w:rsid w:val="003E0A72"/>
    <w:rsid w:val="003E13FE"/>
    <w:rsid w:val="00470553"/>
    <w:rsid w:val="00484234"/>
    <w:rsid w:val="004E483A"/>
    <w:rsid w:val="00513DA2"/>
    <w:rsid w:val="00537CC0"/>
    <w:rsid w:val="00582B26"/>
    <w:rsid w:val="005F5398"/>
    <w:rsid w:val="00602F28"/>
    <w:rsid w:val="00605480"/>
    <w:rsid w:val="006B3767"/>
    <w:rsid w:val="00716185"/>
    <w:rsid w:val="00757231"/>
    <w:rsid w:val="00786951"/>
    <w:rsid w:val="007B0162"/>
    <w:rsid w:val="007B2692"/>
    <w:rsid w:val="00911A61"/>
    <w:rsid w:val="009E3872"/>
    <w:rsid w:val="00A35312"/>
    <w:rsid w:val="00A70014"/>
    <w:rsid w:val="00B57032"/>
    <w:rsid w:val="00B848D2"/>
    <w:rsid w:val="00BB10C2"/>
    <w:rsid w:val="00C2715E"/>
    <w:rsid w:val="00CA285F"/>
    <w:rsid w:val="00CD1358"/>
    <w:rsid w:val="00D412D6"/>
    <w:rsid w:val="00DA1289"/>
    <w:rsid w:val="00DA2DA8"/>
    <w:rsid w:val="00DB22B4"/>
    <w:rsid w:val="00EF4521"/>
    <w:rsid w:val="00F20A81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10C02"/>
  <w15:chartTrackingRefBased/>
  <w15:docId w15:val="{016AB964-6EAF-4030-825B-2FC3F2EF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m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3F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E13F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E13FE"/>
    <w:rPr>
      <w:rFonts w:ascii="Arial" w:eastAsia="Arial" w:hAnsi="Arial" w:cs="Arial"/>
      <w:b/>
      <w:bCs/>
      <w:kern w:val="0"/>
      <w:sz w:val="22"/>
      <w:szCs w:val="22"/>
      <w:lang w:val="m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13FE"/>
    <w:pPr>
      <w:ind w:left="10"/>
    </w:pPr>
  </w:style>
  <w:style w:type="table" w:styleId="GridTable1Light-Accent1">
    <w:name w:val="Grid Table 1 Light Accent 1"/>
    <w:basedOn w:val="TableNormal"/>
    <w:uiPriority w:val="46"/>
    <w:rsid w:val="003E13F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13FE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E1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3FE"/>
    <w:rPr>
      <w:rFonts w:ascii="Arial" w:eastAsia="Arial" w:hAnsi="Arial" w:cs="Arial"/>
      <w:kern w:val="0"/>
      <w:sz w:val="22"/>
      <w:szCs w:val="22"/>
      <w:lang w:val="m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3FE"/>
    <w:rPr>
      <w:rFonts w:ascii="Arial" w:eastAsia="Arial" w:hAnsi="Arial" w:cs="Arial"/>
      <w:kern w:val="0"/>
      <w:sz w:val="22"/>
      <w:szCs w:val="22"/>
      <w:lang w:val="m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FATIMAH BINTI HASIM</dc:creator>
  <cp:keywords/>
  <dc:description/>
  <cp:lastModifiedBy>Nor Azila Azmi</cp:lastModifiedBy>
  <cp:revision>29</cp:revision>
  <dcterms:created xsi:type="dcterms:W3CDTF">2025-03-05T04:16:00Z</dcterms:created>
  <dcterms:modified xsi:type="dcterms:W3CDTF">2025-04-21T06:09:00Z</dcterms:modified>
</cp:coreProperties>
</file>